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54F74">
      <w:pPr>
        <w:pageBreakBefore w:val="0"/>
        <w:wordWrap/>
        <w:bidi w:val="0"/>
        <w:spacing w:line="300" w:lineRule="auto"/>
        <w:ind w:left="0" w:leftChars="0" w:right="0" w:rightChars="0" w:firstLine="5421"/>
        <w:outlineLvl w:val="9"/>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7D57B924">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78649D06">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5DC9A339">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1C728CA8">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60CD0A0E">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189B6874">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2DC45FAB">
      <w:pPr>
        <w:pStyle w:val="2"/>
        <w:pageBreakBefore w:val="0"/>
        <w:wordWrap/>
        <w:bidi w:val="0"/>
        <w:spacing w:line="300" w:lineRule="auto"/>
        <w:ind w:left="0" w:leftChars="0" w:right="0" w:rightChars="0"/>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4FFF5375">
      <w:pPr>
        <w:pageBreakBefore w:val="0"/>
        <w:wordWrap/>
        <w:bidi w:val="0"/>
        <w:spacing w:line="300" w:lineRule="auto"/>
        <w:ind w:left="0" w:leftChars="0" w:right="0" w:rightChars="0" w:firstLine="5421"/>
        <w:outlineLvl w:val="9"/>
        <w:rPr>
          <w:rFonts w:ascii="宋体" w:hAnsi="宋体" w:eastAsia="宋体" w:cs="宋体"/>
          <w:spacing w:val="0"/>
          <w:sz w:val="28"/>
          <w:szCs w:val="28"/>
          <w14:textOutline w14:w="5092" w14:cap="flat" w14:cmpd="sng">
            <w14:solidFill>
              <w14:srgbClr w14:val="000000"/>
            </w14:solidFill>
            <w14:prstDash w14:val="solid"/>
            <w14:miter w14:val="0"/>
          </w14:textOutline>
        </w:rPr>
      </w:pPr>
    </w:p>
    <w:p w14:paraId="2BE7B9AF">
      <w:pPr>
        <w:pageBreakBefore w:val="0"/>
        <w:wordWrap/>
        <w:bidi w:val="0"/>
        <w:spacing w:line="300" w:lineRule="auto"/>
        <w:ind w:left="0" w:leftChars="0" w:right="0" w:rightChars="0" w:firstLine="720" w:firstLineChars="200"/>
        <w:outlineLvl w:val="9"/>
        <w:rPr>
          <w:rFonts w:hint="default" w:ascii="宋体" w:hAnsi="宋体" w:eastAsia="宋体" w:cs="宋体"/>
          <w:spacing w:val="0"/>
          <w:sz w:val="36"/>
          <w:szCs w:val="36"/>
          <w:lang w:val="en-US" w:eastAsia="zh-CN"/>
        </w:rPr>
      </w:pPr>
      <w:r>
        <w:rPr>
          <w:rFonts w:ascii="宋体" w:hAnsi="宋体" w:eastAsia="宋体" w:cs="宋体"/>
          <w:spacing w:val="0"/>
          <w:sz w:val="36"/>
          <w:szCs w:val="36"/>
          <w14:textOutline w14:w="5092" w14:cap="flat" w14:cmpd="sng">
            <w14:solidFill>
              <w14:srgbClr w14:val="000000"/>
            </w14:solidFill>
            <w14:prstDash w14:val="solid"/>
            <w14:miter w14:val="0"/>
          </w14:textOutline>
        </w:rPr>
        <w:t>招标文件编号</w:t>
      </w:r>
      <w:r>
        <w:rPr>
          <w:rFonts w:ascii="宋体" w:hAnsi="宋体" w:eastAsia="宋体" w:cs="宋体"/>
          <w:spacing w:val="0"/>
          <w:sz w:val="36"/>
          <w:szCs w:val="36"/>
        </w:rPr>
        <w:t>：</w:t>
      </w:r>
    </w:p>
    <w:p w14:paraId="2A11E423">
      <w:pPr>
        <w:pageBreakBefore w:val="0"/>
        <w:wordWrap/>
        <w:bidi w:val="0"/>
        <w:spacing w:line="300" w:lineRule="auto"/>
        <w:ind w:left="0" w:leftChars="0" w:right="0" w:rightChars="0"/>
        <w:rPr>
          <w:rFonts w:ascii="黑体"/>
          <w:spacing w:val="0"/>
          <w:sz w:val="21"/>
        </w:rPr>
      </w:pPr>
    </w:p>
    <w:p w14:paraId="67DD4B36">
      <w:pPr>
        <w:pageBreakBefore w:val="0"/>
        <w:wordWrap/>
        <w:bidi w:val="0"/>
        <w:spacing w:line="300" w:lineRule="auto"/>
        <w:ind w:left="0" w:leftChars="0" w:right="0" w:rightChars="0"/>
        <w:rPr>
          <w:rFonts w:ascii="黑体"/>
          <w:spacing w:val="0"/>
          <w:sz w:val="21"/>
        </w:rPr>
      </w:pPr>
      <w:bookmarkStart w:id="15" w:name="_GoBack"/>
      <w:bookmarkEnd w:id="15"/>
    </w:p>
    <w:p w14:paraId="2F384301">
      <w:pPr>
        <w:pageBreakBefore w:val="0"/>
        <w:wordWrap/>
        <w:bidi w:val="0"/>
        <w:spacing w:line="300" w:lineRule="auto"/>
        <w:ind w:left="0" w:leftChars="0" w:right="0" w:rightChars="0"/>
        <w:rPr>
          <w:rFonts w:ascii="黑体"/>
          <w:spacing w:val="0"/>
          <w:sz w:val="21"/>
        </w:rPr>
      </w:pPr>
    </w:p>
    <w:p w14:paraId="5570EF28">
      <w:pPr>
        <w:pageBreakBefore w:val="0"/>
        <w:tabs>
          <w:tab w:val="left" w:pos="5882"/>
        </w:tabs>
        <w:wordWrap/>
        <w:bidi w:val="0"/>
        <w:spacing w:line="300" w:lineRule="auto"/>
        <w:ind w:left="0" w:leftChars="0" w:right="0" w:rightChars="0"/>
        <w:jc w:val="center"/>
        <w:outlineLvl w:val="9"/>
        <w:rPr>
          <w:rFonts w:ascii="宋体" w:hAnsi="宋体" w:eastAsia="宋体" w:cs="宋体"/>
          <w:spacing w:val="0"/>
          <w:sz w:val="52"/>
          <w:szCs w:val="52"/>
          <w:u w:val="none" w:color="auto"/>
        </w:rPr>
      </w:pPr>
      <w:r>
        <w:rPr>
          <w:rFonts w:hint="eastAsia" w:ascii="黑体" w:hAnsi="黑体" w:eastAsia="黑体" w:cs="黑体"/>
          <w:spacing w:val="0"/>
          <w:sz w:val="52"/>
          <w:szCs w:val="52"/>
          <w:u w:val="none" w:color="auto"/>
          <w:lang w:val="en-US" w:eastAsia="zh-CN"/>
        </w:rPr>
        <w:t xml:space="preserve"> </w:t>
      </w:r>
      <w:r>
        <w:rPr>
          <w:rFonts w:hint="eastAsia" w:ascii="宋体" w:hAnsi="宋体" w:eastAsia="宋体" w:cs="宋体"/>
          <w:spacing w:val="0"/>
          <w:sz w:val="52"/>
          <w:szCs w:val="52"/>
          <w:u w:val="single" w:color="auto"/>
          <w:lang w:val="en-US" w:eastAsia="zh-CN"/>
        </w:rPr>
        <w:t>水性防水木器漆原材料</w:t>
      </w:r>
      <w:r>
        <w:rPr>
          <w:rFonts w:hint="eastAsia" w:ascii="宋体" w:hAnsi="宋体" w:eastAsia="宋体" w:cs="宋体"/>
          <w:spacing w:val="0"/>
          <w:sz w:val="52"/>
          <w:szCs w:val="52"/>
          <w:u w:val="none" w:color="auto"/>
          <w:lang w:val="en-US" w:eastAsia="zh-CN"/>
        </w:rPr>
        <w:t>采购项目</w:t>
      </w:r>
    </w:p>
    <w:p w14:paraId="1022C844">
      <w:pPr>
        <w:pageBreakBefore w:val="0"/>
        <w:wordWrap/>
        <w:bidi w:val="0"/>
        <w:spacing w:line="300" w:lineRule="auto"/>
        <w:ind w:left="0" w:leftChars="0" w:right="0" w:rightChars="0"/>
        <w:rPr>
          <w:rFonts w:ascii="黑体"/>
          <w:spacing w:val="0"/>
          <w:sz w:val="21"/>
        </w:rPr>
      </w:pPr>
    </w:p>
    <w:p w14:paraId="7F7D3EAA">
      <w:pPr>
        <w:pageBreakBefore w:val="0"/>
        <w:wordWrap/>
        <w:bidi w:val="0"/>
        <w:spacing w:line="300" w:lineRule="auto"/>
        <w:ind w:left="0" w:leftChars="0" w:right="0" w:rightChars="0" w:firstLine="1646"/>
        <w:outlineLvl w:val="9"/>
        <w:rPr>
          <w:rFonts w:ascii="宋体" w:hAnsi="宋体" w:eastAsia="宋体" w:cs="宋体"/>
          <w:spacing w:val="0"/>
          <w:sz w:val="84"/>
          <w:szCs w:val="84"/>
        </w:rPr>
      </w:pPr>
      <w:r>
        <w:rPr>
          <w:rFonts w:hint="eastAsia" w:ascii="宋体" w:hAnsi="宋体" w:eastAsia="宋体" w:cs="宋体"/>
          <w:spacing w:val="0"/>
          <w:sz w:val="84"/>
          <w:szCs w:val="84"/>
          <w:lang w:val="en-US" w:eastAsia="zh-CN"/>
          <w14:textOutline w14:w="15240" w14:cap="flat" w14:cmpd="sng">
            <w14:solidFill>
              <w14:srgbClr w14:val="000000"/>
            </w14:solidFill>
            <w14:prstDash w14:val="solid"/>
            <w14:miter w14:val="0"/>
          </w14:textOutline>
        </w:rPr>
        <w:t>投</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件</w:t>
      </w:r>
    </w:p>
    <w:p w14:paraId="683E5EFD">
      <w:pPr>
        <w:pageBreakBefore w:val="0"/>
        <w:wordWrap/>
        <w:bidi w:val="0"/>
        <w:spacing w:line="300" w:lineRule="auto"/>
        <w:ind w:left="0" w:leftChars="0" w:right="0" w:rightChars="0"/>
        <w:rPr>
          <w:rFonts w:ascii="黑体"/>
          <w:spacing w:val="0"/>
          <w:sz w:val="21"/>
        </w:rPr>
      </w:pPr>
    </w:p>
    <w:p w14:paraId="71BB58E4">
      <w:pPr>
        <w:pageBreakBefore w:val="0"/>
        <w:wordWrap/>
        <w:bidi w:val="0"/>
        <w:spacing w:line="300" w:lineRule="auto"/>
        <w:ind w:left="0" w:leftChars="0" w:right="0" w:rightChars="0"/>
        <w:rPr>
          <w:rFonts w:ascii="黑体"/>
          <w:spacing w:val="0"/>
          <w:sz w:val="21"/>
        </w:rPr>
      </w:pPr>
    </w:p>
    <w:p w14:paraId="773C64D9">
      <w:pPr>
        <w:pageBreakBefore w:val="0"/>
        <w:wordWrap/>
        <w:bidi w:val="0"/>
        <w:spacing w:line="300" w:lineRule="auto"/>
        <w:ind w:left="0" w:leftChars="0" w:right="0" w:rightChars="0"/>
        <w:rPr>
          <w:rFonts w:ascii="黑体"/>
          <w:spacing w:val="0"/>
          <w:sz w:val="21"/>
        </w:rPr>
      </w:pPr>
    </w:p>
    <w:p w14:paraId="1C26D995">
      <w:pPr>
        <w:pageBreakBefore w:val="0"/>
        <w:wordWrap/>
        <w:bidi w:val="0"/>
        <w:spacing w:line="300" w:lineRule="auto"/>
        <w:ind w:left="0" w:leftChars="0" w:right="0" w:rightChars="0"/>
        <w:rPr>
          <w:rFonts w:ascii="黑体"/>
          <w:spacing w:val="0"/>
          <w:sz w:val="21"/>
        </w:rPr>
      </w:pPr>
    </w:p>
    <w:p w14:paraId="15B0580C">
      <w:pPr>
        <w:pageBreakBefore w:val="0"/>
        <w:wordWrap/>
        <w:bidi w:val="0"/>
        <w:spacing w:line="300" w:lineRule="auto"/>
        <w:ind w:left="0" w:leftChars="0" w:right="0" w:rightChars="0"/>
        <w:rPr>
          <w:rFonts w:ascii="黑体"/>
          <w:spacing w:val="0"/>
          <w:sz w:val="21"/>
        </w:rPr>
      </w:pPr>
    </w:p>
    <w:p w14:paraId="20C7BD50">
      <w:pPr>
        <w:pageBreakBefore w:val="0"/>
        <w:wordWrap/>
        <w:bidi w:val="0"/>
        <w:spacing w:line="300" w:lineRule="auto"/>
        <w:ind w:left="0" w:leftChars="0" w:right="0" w:rightChars="0"/>
        <w:rPr>
          <w:rFonts w:ascii="黑体"/>
          <w:spacing w:val="0"/>
          <w:sz w:val="21"/>
        </w:rPr>
      </w:pPr>
    </w:p>
    <w:p w14:paraId="187005B0">
      <w:pPr>
        <w:pageBreakBefore w:val="0"/>
        <w:wordWrap/>
        <w:bidi w:val="0"/>
        <w:spacing w:line="300" w:lineRule="auto"/>
        <w:ind w:left="0" w:leftChars="0" w:right="0" w:rightChars="0"/>
        <w:rPr>
          <w:rFonts w:ascii="黑体"/>
          <w:spacing w:val="0"/>
          <w:sz w:val="21"/>
        </w:rPr>
      </w:pPr>
    </w:p>
    <w:p w14:paraId="0F095FF0">
      <w:pPr>
        <w:pageBreakBefore w:val="0"/>
        <w:wordWrap/>
        <w:bidi w:val="0"/>
        <w:spacing w:line="300" w:lineRule="auto"/>
        <w:ind w:left="0" w:leftChars="0" w:right="0" w:rightChars="0"/>
        <w:rPr>
          <w:rFonts w:ascii="黑体"/>
          <w:spacing w:val="0"/>
          <w:sz w:val="21"/>
        </w:rPr>
      </w:pPr>
    </w:p>
    <w:p w14:paraId="7ACA10AF">
      <w:pPr>
        <w:pageBreakBefore w:val="0"/>
        <w:wordWrap/>
        <w:bidi w:val="0"/>
        <w:spacing w:line="300" w:lineRule="auto"/>
        <w:ind w:left="0" w:leftChars="0" w:right="0" w:rightChars="0"/>
        <w:outlineLvl w:val="9"/>
        <w:rPr>
          <w:rFonts w:ascii="仿宋" w:hAnsi="仿宋" w:eastAsia="仿宋" w:cs="仿宋"/>
          <w:spacing w:val="0"/>
          <w:sz w:val="32"/>
          <w:szCs w:val="32"/>
        </w:rPr>
      </w:pPr>
    </w:p>
    <w:p w14:paraId="2716F9D9">
      <w:pPr>
        <w:pageBreakBefore w:val="0"/>
        <w:wordWrap/>
        <w:bidi w:val="0"/>
        <w:spacing w:line="300" w:lineRule="auto"/>
        <w:ind w:left="0" w:leftChars="0" w:right="0" w:rightChars="0"/>
        <w:jc w:val="center"/>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投</w:t>
      </w:r>
      <w:r>
        <w:rPr>
          <w:rFonts w:ascii="仿宋" w:hAnsi="仿宋" w:eastAsia="仿宋" w:cs="仿宋"/>
          <w:spacing w:val="0"/>
          <w:sz w:val="32"/>
          <w:szCs w:val="32"/>
        </w:rPr>
        <w:t>标人：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盖章）</w:t>
      </w:r>
    </w:p>
    <w:p w14:paraId="5EE9DD97">
      <w:pPr>
        <w:pageBreakBefore w:val="0"/>
        <w:wordWrap/>
        <w:bidi w:val="0"/>
        <w:spacing w:line="300" w:lineRule="auto"/>
        <w:ind w:left="0" w:leftChars="0" w:right="0" w:rightChars="0"/>
        <w:rPr>
          <w:rFonts w:ascii="黑体"/>
          <w:spacing w:val="0"/>
          <w:sz w:val="21"/>
        </w:rPr>
      </w:pPr>
    </w:p>
    <w:p w14:paraId="547E8F6C">
      <w:pPr>
        <w:pageBreakBefore w:val="0"/>
        <w:wordWrap/>
        <w:bidi w:val="0"/>
        <w:spacing w:line="300" w:lineRule="auto"/>
        <w:ind w:left="0" w:leftChars="0" w:right="0" w:rightChars="0"/>
        <w:jc w:val="center"/>
        <w:outlineLvl w:val="9"/>
        <w:rPr>
          <w:rFonts w:ascii="仿宋" w:hAnsi="仿宋" w:eastAsia="仿宋" w:cs="仿宋"/>
          <w:spacing w:val="0"/>
          <w:sz w:val="32"/>
          <w:szCs w:val="32"/>
        </w:rPr>
      </w:pPr>
      <w:r>
        <w:rPr>
          <w:rFonts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日</w:t>
      </w:r>
    </w:p>
    <w:p w14:paraId="5EB7C8A0">
      <w:pPr>
        <w:pageBreakBefore w:val="0"/>
        <w:wordWrap/>
        <w:bidi w:val="0"/>
        <w:spacing w:line="300" w:lineRule="auto"/>
        <w:ind w:left="0" w:leftChars="0" w:right="0" w:rightChars="0" w:firstLine="0" w:firstLineChars="0"/>
        <w:jc w:val="center"/>
        <w:rPr>
          <w:rFonts w:ascii="宋体" w:hAnsi="宋体" w:eastAsia="宋体" w:cs="Arial"/>
          <w:snapToGrid w:val="0"/>
          <w:color w:val="000000"/>
          <w:kern w:val="0"/>
          <w:sz w:val="21"/>
          <w:szCs w:val="21"/>
        </w:rPr>
        <w:sectPr>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sdt>
      <w:sdtPr>
        <w:rPr>
          <w:rFonts w:ascii="宋体" w:hAnsi="宋体" w:eastAsia="宋体" w:cs="Arial"/>
          <w:snapToGrid w:val="0"/>
          <w:color w:val="000000"/>
          <w:kern w:val="0"/>
          <w:sz w:val="21"/>
          <w:szCs w:val="21"/>
        </w:rPr>
        <w:id w:val="147457354"/>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p w14:paraId="1011A8E1">
          <w:pPr>
            <w:pageBreakBefore w:val="0"/>
            <w:wordWrap/>
            <w:bidi w:val="0"/>
            <w:spacing w:line="300" w:lineRule="auto"/>
            <w:ind w:left="0" w:leftChars="0" w:right="0" w:rightChars="0" w:firstLine="0" w:firstLineChars="0"/>
            <w:jc w:val="center"/>
            <w:rPr>
              <w:b/>
              <w:bCs/>
              <w:sz w:val="40"/>
              <w:szCs w:val="40"/>
            </w:rPr>
          </w:pPr>
          <w:r>
            <w:rPr>
              <w:rFonts w:ascii="宋体" w:hAnsi="宋体" w:eastAsia="宋体"/>
              <w:b/>
              <w:bCs/>
              <w:sz w:val="40"/>
              <w:szCs w:val="40"/>
            </w:rPr>
            <w:t>目录</w:t>
          </w:r>
        </w:p>
        <w:p w14:paraId="316D8043">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_Toc3943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一、投标函</w:t>
          </w:r>
          <w:r>
            <w:rPr>
              <w:sz w:val="24"/>
              <w:szCs w:val="24"/>
            </w:rPr>
            <w:tab/>
          </w:r>
          <w:r>
            <w:rPr>
              <w:sz w:val="24"/>
              <w:szCs w:val="24"/>
            </w:rPr>
            <w:fldChar w:fldCharType="begin"/>
          </w:r>
          <w:r>
            <w:rPr>
              <w:sz w:val="24"/>
              <w:szCs w:val="24"/>
            </w:rPr>
            <w:instrText xml:space="preserve"> PAGEREF _Toc3943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14:paraId="391DAE5C">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_Toc22231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二、法定代表人授权书</w:t>
          </w:r>
          <w:r>
            <w:rPr>
              <w:sz w:val="24"/>
              <w:szCs w:val="24"/>
            </w:rPr>
            <w:tab/>
          </w:r>
          <w:r>
            <w:rPr>
              <w:sz w:val="24"/>
              <w:szCs w:val="24"/>
            </w:rPr>
            <w:fldChar w:fldCharType="begin"/>
          </w:r>
          <w:r>
            <w:rPr>
              <w:sz w:val="24"/>
              <w:szCs w:val="24"/>
            </w:rPr>
            <w:instrText xml:space="preserve"> PAGEREF _Toc22231 </w:instrText>
          </w:r>
          <w:r>
            <w:rPr>
              <w:sz w:val="24"/>
              <w:szCs w:val="24"/>
            </w:rPr>
            <w:fldChar w:fldCharType="separate"/>
          </w:r>
          <w:r>
            <w:rPr>
              <w:sz w:val="24"/>
              <w:szCs w:val="24"/>
            </w:rPr>
            <w:t>2</w:t>
          </w:r>
          <w:r>
            <w:rPr>
              <w:sz w:val="24"/>
              <w:szCs w:val="24"/>
            </w:rPr>
            <w:fldChar w:fldCharType="end"/>
          </w:r>
          <w:r>
            <w:rPr>
              <w:rFonts w:hint="eastAsia"/>
              <w:sz w:val="24"/>
              <w:szCs w:val="24"/>
              <w:lang w:val="en-US" w:eastAsia="zh-CN"/>
            </w:rPr>
            <w:fldChar w:fldCharType="end"/>
          </w:r>
        </w:p>
        <w:p w14:paraId="75DBC7EA">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_Toc26490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三、投标报价表</w:t>
          </w:r>
          <w:r>
            <w:rPr>
              <w:sz w:val="24"/>
              <w:szCs w:val="24"/>
            </w:rPr>
            <w:tab/>
          </w:r>
          <w:r>
            <w:rPr>
              <w:sz w:val="24"/>
              <w:szCs w:val="24"/>
            </w:rPr>
            <w:fldChar w:fldCharType="begin"/>
          </w:r>
          <w:r>
            <w:rPr>
              <w:sz w:val="24"/>
              <w:szCs w:val="24"/>
            </w:rPr>
            <w:instrText xml:space="preserve"> PAGEREF _Toc26490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fldChar w:fldCharType="end"/>
          </w:r>
        </w:p>
        <w:p w14:paraId="70DC613E">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_Toc31337 </w:instrText>
          </w:r>
          <w:r>
            <w:rPr>
              <w:rFonts w:hint="eastAsia"/>
              <w:sz w:val="24"/>
              <w:szCs w:val="24"/>
              <w:lang w:val="en-US" w:eastAsia="zh-CN"/>
            </w:rPr>
            <w:fldChar w:fldCharType="separate"/>
          </w:r>
          <w:r>
            <w:rPr>
              <w:rFonts w:hint="eastAsia" w:ascii="宋体" w:hAnsi="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、投标人产品质量承诺函</w:t>
          </w:r>
          <w:r>
            <w:rPr>
              <w:sz w:val="24"/>
              <w:szCs w:val="24"/>
            </w:rPr>
            <w:tab/>
          </w:r>
          <w:r>
            <w:rPr>
              <w:sz w:val="24"/>
              <w:szCs w:val="24"/>
            </w:rPr>
            <w:fldChar w:fldCharType="begin"/>
          </w:r>
          <w:r>
            <w:rPr>
              <w:sz w:val="24"/>
              <w:szCs w:val="24"/>
            </w:rPr>
            <w:instrText xml:space="preserve"> PAGEREF _Toc31337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14:paraId="4C4C99AF">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_Toc17924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五、投标承诺书</w:t>
          </w:r>
          <w:r>
            <w:rPr>
              <w:sz w:val="24"/>
              <w:szCs w:val="24"/>
            </w:rPr>
            <w:tab/>
          </w:r>
          <w:r>
            <w:rPr>
              <w:sz w:val="24"/>
              <w:szCs w:val="24"/>
            </w:rPr>
            <w:fldChar w:fldCharType="begin"/>
          </w:r>
          <w:r>
            <w:rPr>
              <w:sz w:val="24"/>
              <w:szCs w:val="24"/>
            </w:rPr>
            <w:instrText xml:space="preserve"> PAGEREF _Toc17924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14:paraId="1C2CB9D8">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_Toc7467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六、公司资质证明文件</w:t>
          </w:r>
          <w:r>
            <w:rPr>
              <w:sz w:val="24"/>
              <w:szCs w:val="24"/>
            </w:rPr>
            <w:tab/>
          </w:r>
          <w:r>
            <w:rPr>
              <w:sz w:val="24"/>
              <w:szCs w:val="24"/>
            </w:rPr>
            <w:fldChar w:fldCharType="begin"/>
          </w:r>
          <w:r>
            <w:rPr>
              <w:sz w:val="24"/>
              <w:szCs w:val="24"/>
            </w:rPr>
            <w:instrText xml:space="preserve"> PAGEREF _Toc7467 </w:instrText>
          </w:r>
          <w:r>
            <w:rPr>
              <w:sz w:val="24"/>
              <w:szCs w:val="24"/>
            </w:rPr>
            <w:fldChar w:fldCharType="separate"/>
          </w:r>
          <w:r>
            <w:rPr>
              <w:sz w:val="24"/>
              <w:szCs w:val="24"/>
            </w:rPr>
            <w:t>6</w:t>
          </w:r>
          <w:r>
            <w:rPr>
              <w:sz w:val="24"/>
              <w:szCs w:val="24"/>
            </w:rPr>
            <w:fldChar w:fldCharType="end"/>
          </w:r>
          <w:r>
            <w:rPr>
              <w:rFonts w:hint="eastAsia"/>
              <w:sz w:val="24"/>
              <w:szCs w:val="24"/>
              <w:lang w:val="en-US" w:eastAsia="zh-CN"/>
            </w:rPr>
            <w:fldChar w:fldCharType="end"/>
          </w:r>
        </w:p>
        <w:p w14:paraId="6F201E7F">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_Toc21567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七、近三年业绩表</w:t>
          </w:r>
          <w:r>
            <w:rPr>
              <w:sz w:val="24"/>
              <w:szCs w:val="24"/>
            </w:rPr>
            <w:tab/>
          </w:r>
          <w:r>
            <w:rPr>
              <w:sz w:val="24"/>
              <w:szCs w:val="24"/>
            </w:rPr>
            <w:fldChar w:fldCharType="begin"/>
          </w:r>
          <w:r>
            <w:rPr>
              <w:sz w:val="24"/>
              <w:szCs w:val="24"/>
            </w:rPr>
            <w:instrText xml:space="preserve"> PAGEREF _Toc21567 </w:instrText>
          </w:r>
          <w:r>
            <w:rPr>
              <w:sz w:val="24"/>
              <w:szCs w:val="24"/>
            </w:rPr>
            <w:fldChar w:fldCharType="separate"/>
          </w:r>
          <w:r>
            <w:rPr>
              <w:sz w:val="24"/>
              <w:szCs w:val="24"/>
            </w:rPr>
            <w:t>7</w:t>
          </w:r>
          <w:r>
            <w:rPr>
              <w:sz w:val="24"/>
              <w:szCs w:val="24"/>
            </w:rPr>
            <w:fldChar w:fldCharType="end"/>
          </w:r>
          <w:r>
            <w:rPr>
              <w:rFonts w:hint="eastAsia"/>
              <w:sz w:val="24"/>
              <w:szCs w:val="24"/>
              <w:lang w:val="en-US" w:eastAsia="zh-CN"/>
            </w:rPr>
            <w:fldChar w:fldCharType="end"/>
          </w:r>
        </w:p>
        <w:p w14:paraId="16DC61DC">
          <w:pPr>
            <w:pStyle w:val="9"/>
            <w:pageBreakBefore w:val="0"/>
            <w:tabs>
              <w:tab w:val="right" w:leader="dot" w:pos="9129"/>
            </w:tabs>
            <w:wordWrap/>
            <w:bidi w:val="0"/>
            <w:spacing w:line="300" w:lineRule="auto"/>
            <w:ind w:left="0" w:leftChars="0" w:right="0" w:rightChars="0"/>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_Toc31258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八、技术和商务条款响应表</w:t>
          </w:r>
          <w:r>
            <w:rPr>
              <w:sz w:val="24"/>
              <w:szCs w:val="24"/>
            </w:rPr>
            <w:tab/>
          </w:r>
          <w:r>
            <w:rPr>
              <w:sz w:val="24"/>
              <w:szCs w:val="24"/>
            </w:rPr>
            <w:fldChar w:fldCharType="begin"/>
          </w:r>
          <w:r>
            <w:rPr>
              <w:sz w:val="24"/>
              <w:szCs w:val="24"/>
            </w:rPr>
            <w:instrText xml:space="preserve"> PAGEREF _Toc31258 </w:instrText>
          </w:r>
          <w:r>
            <w:rPr>
              <w:sz w:val="24"/>
              <w:szCs w:val="24"/>
            </w:rPr>
            <w:fldChar w:fldCharType="separate"/>
          </w:r>
          <w:r>
            <w:rPr>
              <w:sz w:val="24"/>
              <w:szCs w:val="24"/>
            </w:rPr>
            <w:t>8</w:t>
          </w:r>
          <w:r>
            <w:rPr>
              <w:sz w:val="24"/>
              <w:szCs w:val="24"/>
            </w:rPr>
            <w:fldChar w:fldCharType="end"/>
          </w:r>
          <w:r>
            <w:rPr>
              <w:rFonts w:hint="eastAsia"/>
              <w:sz w:val="24"/>
              <w:szCs w:val="24"/>
              <w:lang w:val="en-US" w:eastAsia="zh-CN"/>
            </w:rPr>
            <w:fldChar w:fldCharType="end"/>
          </w:r>
        </w:p>
        <w:p w14:paraId="7A541FBD">
          <w:pPr>
            <w:pStyle w:val="9"/>
            <w:pageBreakBefore w:val="0"/>
            <w:tabs>
              <w:tab w:val="right" w:leader="dot" w:pos="9129"/>
            </w:tabs>
            <w:wordWrap/>
            <w:bidi w:val="0"/>
            <w:spacing w:line="300" w:lineRule="auto"/>
            <w:ind w:left="0" w:leftChars="0" w:right="0" w:rightChars="0"/>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pPr>
          <w:r>
            <w:rPr>
              <w:rFonts w:hint="eastAsia"/>
              <w:sz w:val="24"/>
              <w:szCs w:val="24"/>
              <w:lang w:val="en-US" w:eastAsia="zh-CN"/>
            </w:rPr>
            <w:fldChar w:fldCharType="begin"/>
          </w:r>
          <w:r>
            <w:rPr>
              <w:rFonts w:hint="eastAsia"/>
              <w:sz w:val="24"/>
              <w:szCs w:val="24"/>
              <w:lang w:val="en-US" w:eastAsia="zh-CN"/>
            </w:rPr>
            <w:instrText xml:space="preserve"> HYPERLINK \l _Toc25909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九、技术参数报告</w:t>
          </w:r>
          <w:r>
            <w:rPr>
              <w:sz w:val="24"/>
              <w:szCs w:val="24"/>
            </w:rPr>
            <w:tab/>
          </w:r>
          <w:r>
            <w:rPr>
              <w:rFonts w:hint="eastAsia" w:eastAsia="宋体"/>
              <w:sz w:val="24"/>
              <w:szCs w:val="24"/>
              <w:lang w:val="en-US" w:eastAsia="zh-CN"/>
            </w:rPr>
            <w:t>9</w:t>
          </w:r>
        </w:p>
        <w:p w14:paraId="54E7665B">
          <w:pPr>
            <w:pStyle w:val="9"/>
            <w:pageBreakBefore w:val="0"/>
            <w:tabs>
              <w:tab w:val="right" w:leader="dot" w:pos="9129"/>
            </w:tabs>
            <w:wordWrap/>
            <w:bidi w:val="0"/>
            <w:spacing w:line="300" w:lineRule="auto"/>
            <w:ind w:left="0" w:leftChars="0" w:right="0" w:rightChars="0"/>
            <w:rPr>
              <w:rFonts w:hint="default"/>
              <w:sz w:val="24"/>
              <w:szCs w:val="24"/>
              <w:lang w:val="en-US"/>
            </w:rPr>
          </w:pP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十、售后服务承诺</w:t>
          </w:r>
          <w:r>
            <w:rPr>
              <w:sz w:val="24"/>
              <w:szCs w:val="24"/>
            </w:rPr>
            <w:tab/>
          </w:r>
          <w:r>
            <w:rPr>
              <w:rFonts w:hint="eastAsia" w:eastAsia="宋体"/>
              <w:sz w:val="24"/>
              <w:szCs w:val="24"/>
              <w:lang w:val="en-US" w:eastAsia="zh-CN"/>
            </w:rPr>
            <w:t>1</w:t>
          </w:r>
          <w:r>
            <w:rPr>
              <w:rFonts w:hint="eastAsia"/>
              <w:sz w:val="24"/>
              <w:szCs w:val="24"/>
              <w:lang w:val="en-US" w:eastAsia="zh-CN"/>
            </w:rPr>
            <w:fldChar w:fldCharType="end"/>
          </w:r>
          <w:r>
            <w:rPr>
              <w:rFonts w:hint="eastAsia"/>
              <w:sz w:val="24"/>
              <w:szCs w:val="24"/>
              <w:lang w:val="en-US" w:eastAsia="zh-CN"/>
            </w:rPr>
            <w:t>0</w:t>
          </w:r>
        </w:p>
        <w:p w14:paraId="578C9D38">
          <w:pPr>
            <w:pStyle w:val="7"/>
            <w:pageBreakBefore w:val="0"/>
            <w:wordWrap/>
            <w:bidi w:val="0"/>
            <w:spacing w:before="0" w:line="300" w:lineRule="auto"/>
            <w:ind w:left="0" w:leftChars="0" w:right="0" w:rightChars="0"/>
            <w:sectPr>
              <w:footerReference r:id="rId3" w:type="default"/>
              <w:pgSz w:w="11907" w:h="16839"/>
              <w:pgMar w:top="1432" w:right="1335" w:bottom="1201" w:left="1389" w:header="852" w:footer="1021" w:gutter="0"/>
              <w:pgNumType w:start="1"/>
              <w:cols w:space="720" w:num="1"/>
            </w:sectPr>
          </w:pPr>
          <w:r>
            <w:rPr>
              <w:rFonts w:hint="eastAsia"/>
              <w:sz w:val="36"/>
              <w:szCs w:val="36"/>
              <w:lang w:val="en-US" w:eastAsia="zh-CN"/>
            </w:rPr>
            <w:fldChar w:fldCharType="end"/>
          </w:r>
        </w:p>
      </w:sdtContent>
    </w:sdt>
    <w:p w14:paraId="0591B02B">
      <w:pPr>
        <w:pageBreakBefore w:val="0"/>
        <w:wordWrap/>
        <w:bidi w:val="0"/>
        <w:spacing w:line="300" w:lineRule="auto"/>
        <w:ind w:left="0" w:leftChars="0" w:right="0" w:rightChars="0"/>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0" w:name="_Toc239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bookmarkEnd w:id="0"/>
    </w:p>
    <w:p w14:paraId="29C5884D">
      <w:pPr>
        <w:pageBreakBefore w:val="0"/>
        <w:kinsoku/>
        <w:wordWrap/>
        <w:bidi w:val="0"/>
        <w:spacing w:line="300" w:lineRule="auto"/>
        <w:ind w:left="0" w:leftChars="0" w:right="0" w:rightChars="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lang w:eastAsia="zh-CN"/>
        </w:rPr>
        <w:t>中机铸材科技(福建)有限公司</w:t>
      </w:r>
      <w:r>
        <w:rPr>
          <w:rFonts w:cs="宋体" w:asciiTheme="majorEastAsia" w:hAnsiTheme="majorEastAsia" w:eastAsiaTheme="majorEastAsia"/>
          <w:b/>
          <w:bCs/>
          <w:sz w:val="24"/>
          <w:szCs w:val="24"/>
        </w:rPr>
        <w:t>：</w:t>
      </w:r>
    </w:p>
    <w:p w14:paraId="0D3F172A">
      <w:pPr>
        <w:pStyle w:val="12"/>
        <w:pageBreakBefore w:val="0"/>
        <w:numPr>
          <w:ilvl w:val="0"/>
          <w:numId w:val="1"/>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14:paraId="4A39EB70">
      <w:pPr>
        <w:pStyle w:val="12"/>
        <w:pageBreakBefore w:val="0"/>
        <w:numPr>
          <w:ilvl w:val="0"/>
          <w:numId w:val="1"/>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14:paraId="791C4E72">
      <w:pPr>
        <w:pStyle w:val="12"/>
        <w:pageBreakBefore w:val="0"/>
        <w:numPr>
          <w:ilvl w:val="0"/>
          <w:numId w:val="1"/>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14:paraId="186F26D0">
      <w:pPr>
        <w:pStyle w:val="12"/>
        <w:pageBreakBefore w:val="0"/>
        <w:numPr>
          <w:ilvl w:val="0"/>
          <w:numId w:val="2"/>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14:paraId="739F2849">
      <w:pPr>
        <w:pStyle w:val="12"/>
        <w:pageBreakBefore w:val="0"/>
        <w:numPr>
          <w:ilvl w:val="0"/>
          <w:numId w:val="2"/>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14:paraId="5A3A5BA2">
      <w:pPr>
        <w:pStyle w:val="12"/>
        <w:pageBreakBefore w:val="0"/>
        <w:numPr>
          <w:ilvl w:val="0"/>
          <w:numId w:val="2"/>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14:paraId="42FF4783">
      <w:pPr>
        <w:pStyle w:val="12"/>
        <w:pageBreakBefore w:val="0"/>
        <w:numPr>
          <w:ilvl w:val="0"/>
          <w:numId w:val="1"/>
        </w:numPr>
        <w:kinsoku/>
        <w:wordWrap/>
        <w:bidi w:val="0"/>
        <w:spacing w:line="300" w:lineRule="auto"/>
        <w:ind w:left="0" w:leftChars="0" w:right="0" w:rightChars="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14:paraId="4FC8F2A4">
      <w:pPr>
        <w:pageBreakBefore w:val="0"/>
        <w:kinsoku/>
        <w:wordWrap/>
        <w:bidi w:val="0"/>
        <w:spacing w:line="300" w:lineRule="auto"/>
        <w:ind w:left="0" w:leftChars="0" w:right="0" w:rightChars="0"/>
        <w:rPr>
          <w:rFonts w:asciiTheme="majorEastAsia" w:hAnsiTheme="majorEastAsia" w:eastAsiaTheme="majorEastAsia"/>
          <w:sz w:val="24"/>
          <w:szCs w:val="24"/>
        </w:rPr>
      </w:pPr>
    </w:p>
    <w:p w14:paraId="28107F70">
      <w:pPr>
        <w:pageBreakBefore w:val="0"/>
        <w:kinsoku/>
        <w:wordWrap/>
        <w:bidi w:val="0"/>
        <w:spacing w:line="300" w:lineRule="auto"/>
        <w:ind w:left="0" w:leftChars="0" w:right="0" w:rightChars="0"/>
        <w:rPr>
          <w:rFonts w:asciiTheme="majorEastAsia" w:hAnsiTheme="majorEastAsia" w:eastAsiaTheme="majorEastAsia"/>
          <w:sz w:val="24"/>
          <w:szCs w:val="24"/>
        </w:rPr>
      </w:pPr>
    </w:p>
    <w:p w14:paraId="194F533D">
      <w:pPr>
        <w:pageBreakBefore w:val="0"/>
        <w:kinsoku/>
        <w:wordWrap/>
        <w:bidi w:val="0"/>
        <w:spacing w:line="300" w:lineRule="auto"/>
        <w:ind w:left="0" w:leftChars="0" w:right="0" w:rightChars="0"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14:paraId="0961278E">
      <w:pPr>
        <w:pageBreakBefore w:val="0"/>
        <w:kinsoku/>
        <w:wordWrap/>
        <w:bidi w:val="0"/>
        <w:spacing w:line="300" w:lineRule="auto"/>
        <w:ind w:left="0" w:leftChars="0" w:right="0" w:rightChars="0"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14:paraId="2765186B">
      <w:pPr>
        <w:pageBreakBefore w:val="0"/>
        <w:kinsoku/>
        <w:wordWrap/>
        <w:bidi w:val="0"/>
        <w:spacing w:line="300" w:lineRule="auto"/>
        <w:ind w:left="0" w:leftChars="0" w:right="0" w:rightChars="0"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14:paraId="7880D0B5">
      <w:pPr>
        <w:pageBreakBefore w:val="0"/>
        <w:kinsoku/>
        <w:wordWrap/>
        <w:bidi w:val="0"/>
        <w:spacing w:line="300" w:lineRule="auto"/>
        <w:ind w:left="0" w:leftChars="0" w:right="0" w:rightChars="0"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14:paraId="0E05D8AD">
      <w:pPr>
        <w:pageBreakBefore w:val="0"/>
        <w:kinsoku/>
        <w:wordWrap/>
        <w:bidi w:val="0"/>
        <w:spacing w:line="300" w:lineRule="auto"/>
        <w:ind w:left="0" w:leftChars="0" w:right="0" w:rightChars="0"/>
        <w:rPr>
          <w:rFonts w:asciiTheme="majorEastAsia" w:hAnsiTheme="majorEastAsia" w:eastAsiaTheme="majorEastAsia"/>
          <w:sz w:val="24"/>
          <w:szCs w:val="24"/>
        </w:rPr>
      </w:pPr>
    </w:p>
    <w:p w14:paraId="23EECDC5">
      <w:pPr>
        <w:pageBreakBefore w:val="0"/>
        <w:kinsoku/>
        <w:wordWrap/>
        <w:bidi w:val="0"/>
        <w:spacing w:line="300" w:lineRule="auto"/>
        <w:ind w:left="0" w:leftChars="0" w:right="0" w:rightChars="0"/>
        <w:rPr>
          <w:rFonts w:asciiTheme="majorEastAsia" w:hAnsiTheme="majorEastAsia" w:eastAsiaTheme="majorEastAsia"/>
          <w:sz w:val="24"/>
          <w:szCs w:val="24"/>
        </w:rPr>
      </w:pPr>
    </w:p>
    <w:p w14:paraId="033B9233">
      <w:pPr>
        <w:pageBreakBefore w:val="0"/>
        <w:tabs>
          <w:tab w:val="left" w:pos="6759"/>
        </w:tabs>
        <w:kinsoku/>
        <w:wordWrap/>
        <w:bidi w:val="0"/>
        <w:spacing w:line="300" w:lineRule="auto"/>
        <w:ind w:left="0" w:leftChars="0" w:right="0" w:rightChars="0"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14:paraId="50901E6B">
      <w:pPr>
        <w:pageBreakBefore w:val="0"/>
        <w:wordWrap/>
        <w:bidi w:val="0"/>
        <w:spacing w:line="300" w:lineRule="auto"/>
        <w:ind w:left="0" w:leftChars="0" w:right="0" w:rightChars="0"/>
      </w:pPr>
    </w:p>
    <w:p w14:paraId="3CA80915">
      <w:pPr>
        <w:pageBreakBefore w:val="0"/>
        <w:wordWrap/>
        <w:bidi w:val="0"/>
        <w:spacing w:line="300" w:lineRule="auto"/>
        <w:ind w:left="0" w:leftChars="0" w:right="0" w:rightChars="0"/>
      </w:pPr>
    </w:p>
    <w:p w14:paraId="4932B1BD">
      <w:pPr>
        <w:pageBreakBefore w:val="0"/>
        <w:wordWrap/>
        <w:bidi w:val="0"/>
        <w:spacing w:line="300" w:lineRule="auto"/>
        <w:ind w:left="0" w:leftChars="0" w:right="0" w:rightChars="0"/>
      </w:pPr>
    </w:p>
    <w:p w14:paraId="419183D9">
      <w:pPr>
        <w:pStyle w:val="2"/>
      </w:pPr>
    </w:p>
    <w:p w14:paraId="2B16F0FE">
      <w:pPr>
        <w:pStyle w:val="2"/>
      </w:pPr>
    </w:p>
    <w:p w14:paraId="7C7F0856">
      <w:pPr>
        <w:pStyle w:val="2"/>
      </w:pPr>
    </w:p>
    <w:p w14:paraId="0940F2F4">
      <w:pPr>
        <w:pStyle w:val="2"/>
      </w:pPr>
    </w:p>
    <w:p w14:paraId="605603A7">
      <w:pPr>
        <w:pStyle w:val="2"/>
      </w:pPr>
    </w:p>
    <w:p w14:paraId="69DE1AC9">
      <w:pPr>
        <w:pStyle w:val="2"/>
      </w:pPr>
    </w:p>
    <w:p w14:paraId="76AC2B1F">
      <w:pPr>
        <w:pStyle w:val="3"/>
        <w:pageBreakBefore w:val="0"/>
        <w:wordWrap/>
        <w:bidi w:val="0"/>
        <w:spacing w:line="300" w:lineRule="auto"/>
        <w:ind w:left="0" w:leftChars="0" w:right="0" w:rightChars="0" w:firstLine="281" w:firstLineChars="100"/>
        <w:rPr>
          <w:rFonts w:hint="eastAsia" w:cs="Arial"/>
          <w:bCs w:val="0"/>
        </w:rPr>
      </w:pPr>
      <w:bookmarkStart w:id="1" w:name="_Toc21209"/>
      <w:bookmarkStart w:id="2" w:name="_Toc25357"/>
      <w:bookmarkStart w:id="3" w:name="_Toc8887"/>
      <w:bookmarkStart w:id="4" w:name="_Toc459908546"/>
      <w:bookmarkStart w:id="5" w:name="_Toc428651605"/>
      <w:bookmarkStart w:id="6" w:name="_Toc21018"/>
      <w:r>
        <w:rPr>
          <w:rFonts w:hint="eastAsia" w:eastAsia="宋体" w:cs="Arial"/>
          <w:bCs w:val="0"/>
          <w:lang w:val="en-US" w:eastAsia="zh-CN"/>
        </w:rPr>
        <w:t>二、</w:t>
      </w:r>
      <w:r>
        <w:rPr>
          <w:rFonts w:hint="eastAsia" w:cs="Arial"/>
          <w:bCs w:val="0"/>
        </w:rPr>
        <w:t>法定代表人身份证明</w:t>
      </w:r>
      <w:bookmarkEnd w:id="1"/>
      <w:bookmarkEnd w:id="2"/>
      <w:bookmarkEnd w:id="3"/>
      <w:bookmarkEnd w:id="4"/>
      <w:bookmarkEnd w:id="5"/>
      <w:bookmarkEnd w:id="6"/>
      <w:r>
        <w:rPr>
          <w:rFonts w:hint="eastAsia" w:cs="Arial"/>
          <w:bCs w:val="0"/>
        </w:rPr>
        <w:t xml:space="preserve"> </w:t>
      </w:r>
    </w:p>
    <w:p w14:paraId="6E043252">
      <w:pPr>
        <w:pageBreakBefore w:val="0"/>
        <w:widowControl/>
        <w:wordWrap/>
        <w:bidi w:val="0"/>
        <w:spacing w:line="300" w:lineRule="auto"/>
        <w:ind w:left="0" w:leftChars="0" w:right="0" w:rightChars="0"/>
        <w:rPr>
          <w:rFonts w:hint="eastAsia" w:ascii="宋体" w:hAnsi="宋体"/>
          <w:color w:val="000000"/>
        </w:rPr>
      </w:pPr>
    </w:p>
    <w:p w14:paraId="31330C1F">
      <w:pPr>
        <w:pageBreakBefore w:val="0"/>
        <w:widowControl/>
        <w:wordWrap/>
        <w:bidi w:val="0"/>
        <w:spacing w:line="300" w:lineRule="auto"/>
        <w:ind w:left="0" w:leftChars="0" w:right="0" w:rightChars="0"/>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14:paraId="7126E3D9">
      <w:pPr>
        <w:pageBreakBefore w:val="0"/>
        <w:widowControl/>
        <w:wordWrap/>
        <w:bidi w:val="0"/>
        <w:spacing w:line="300" w:lineRule="auto"/>
        <w:ind w:left="0" w:leftChars="0" w:right="0" w:rightChars="0"/>
        <w:rPr>
          <w:rFonts w:hint="eastAsia" w:ascii="宋体" w:hAnsi="宋体" w:eastAsia="宋体" w:cs="宋体"/>
          <w:color w:val="000000"/>
          <w:u w:val="single"/>
        </w:rPr>
      </w:pPr>
      <w:r>
        <w:rPr>
          <w:rFonts w:hint="eastAsia" w:ascii="宋体" w:hAnsi="宋体" w:eastAsia="宋体" w:cs="宋体"/>
          <w:color w:val="000000"/>
          <w:lang w:val="en-US" w:eastAsia="zh-CN"/>
        </w:rPr>
        <w:t>统一社会代码</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p>
    <w:p w14:paraId="64E7A468">
      <w:pPr>
        <w:pageBreakBefore w:val="0"/>
        <w:widowControl/>
        <w:wordWrap/>
        <w:bidi w:val="0"/>
        <w:spacing w:line="300" w:lineRule="auto"/>
        <w:ind w:left="0" w:leftChars="0" w:right="0" w:rightChars="0"/>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14:paraId="4E760139">
      <w:pPr>
        <w:pageBreakBefore w:val="0"/>
        <w:widowControl/>
        <w:wordWrap/>
        <w:bidi w:val="0"/>
        <w:spacing w:line="300" w:lineRule="auto"/>
        <w:ind w:left="0" w:leftChars="0" w:right="0" w:rightChars="0"/>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月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14:paraId="49E61024">
      <w:pPr>
        <w:pageBreakBefore w:val="0"/>
        <w:widowControl/>
        <w:wordWrap/>
        <w:bidi w:val="0"/>
        <w:spacing w:line="300" w:lineRule="auto"/>
        <w:ind w:left="0" w:leftChars="0" w:right="0" w:rightChars="0"/>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14:paraId="6B00003A">
      <w:pPr>
        <w:pageBreakBefore w:val="0"/>
        <w:widowControl/>
        <w:wordWrap/>
        <w:bidi w:val="0"/>
        <w:spacing w:line="300" w:lineRule="auto"/>
        <w:ind w:left="0" w:leftChars="0" w:right="0" w:rightChars="0"/>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性别：</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身份证号</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系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（投标人名称）的法定代表人。 </w:t>
      </w:r>
    </w:p>
    <w:p w14:paraId="25A34C38">
      <w:pPr>
        <w:pageBreakBefore w:val="0"/>
        <w:widowControl/>
        <w:wordWrap/>
        <w:bidi w:val="0"/>
        <w:spacing w:line="300" w:lineRule="auto"/>
        <w:ind w:left="0" w:leftChars="0" w:right="0" w:rightChars="0"/>
        <w:rPr>
          <w:rFonts w:hint="eastAsia" w:ascii="宋体" w:hAnsi="宋体" w:eastAsia="宋体" w:cs="宋体"/>
          <w:color w:val="000000"/>
        </w:rPr>
      </w:pPr>
      <w:r>
        <w:rPr>
          <w:rFonts w:hint="eastAsia" w:ascii="宋体" w:hAnsi="宋体" w:eastAsia="宋体" w:cs="宋体"/>
          <w:color w:val="000000"/>
        </w:rPr>
        <w:t xml:space="preserve">特此证明。 </w:t>
      </w:r>
    </w:p>
    <w:p w14:paraId="049DBFBD">
      <w:pPr>
        <w:pageBreakBefore w:val="0"/>
        <w:widowControl/>
        <w:wordWrap/>
        <w:bidi w:val="0"/>
        <w:spacing w:line="300" w:lineRule="auto"/>
        <w:ind w:left="0" w:leftChars="0" w:right="0" w:rightChars="0"/>
        <w:rPr>
          <w:rFonts w:hint="eastAsia" w:ascii="宋体" w:hAnsi="宋体" w:eastAsia="宋体" w:cs="宋体"/>
          <w:color w:val="000000"/>
        </w:rPr>
      </w:pPr>
    </w:p>
    <w:p w14:paraId="70550F72">
      <w:pPr>
        <w:pageBreakBefore w:val="0"/>
        <w:widowControl/>
        <w:wordWrap/>
        <w:bidi w:val="0"/>
        <w:spacing w:line="300" w:lineRule="auto"/>
        <w:ind w:left="0" w:leftChars="0" w:right="0" w:rightChars="0"/>
        <w:rPr>
          <w:rFonts w:hint="eastAsia" w:ascii="宋体" w:hAnsi="宋体" w:eastAsia="宋体" w:cs="宋体"/>
          <w:color w:val="000000"/>
        </w:rPr>
      </w:pPr>
    </w:p>
    <w:p w14:paraId="296B0806">
      <w:pPr>
        <w:pageBreakBefore w:val="0"/>
        <w:widowControl/>
        <w:wordWrap/>
        <w:bidi w:val="0"/>
        <w:spacing w:line="300" w:lineRule="auto"/>
        <w:ind w:left="0" w:leftChars="0" w:right="0" w:rightChars="0"/>
        <w:jc w:val="righ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（盖单位章） </w:t>
      </w:r>
    </w:p>
    <w:p w14:paraId="13EC270D">
      <w:pPr>
        <w:pageBreakBefore w:val="0"/>
        <w:widowControl/>
        <w:wordWrap/>
        <w:bidi w:val="0"/>
        <w:spacing w:line="300" w:lineRule="auto"/>
        <w:ind w:left="0" w:leftChars="0" w:right="0" w:rightChars="0"/>
        <w:jc w:val="right"/>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 日 </w:t>
      </w:r>
    </w:p>
    <w:p w14:paraId="74F06376">
      <w:pPr>
        <w:pageBreakBefore w:val="0"/>
        <w:wordWrap/>
        <w:bidi w:val="0"/>
        <w:spacing w:line="300" w:lineRule="auto"/>
        <w:ind w:left="0" w:leftChars="0" w:right="0" w:rightChars="0"/>
        <w:jc w:val="left"/>
        <w:rPr>
          <w:rFonts w:ascii="Arial" w:hAnsi="Arial" w:cs="Arial"/>
        </w:rPr>
      </w:pPr>
    </w:p>
    <w:p w14:paraId="588E15BF">
      <w:pPr>
        <w:pStyle w:val="3"/>
        <w:pageBreakBefore w:val="0"/>
        <w:wordWrap/>
        <w:bidi w:val="0"/>
        <w:spacing w:line="300" w:lineRule="auto"/>
        <w:ind w:left="0" w:leftChars="0" w:right="0" w:rightChars="0" w:firstLine="280" w:firstLineChars="100"/>
        <w:rPr>
          <w:rFonts w:cs="Arial"/>
          <w:bCs w:val="0"/>
        </w:rPr>
      </w:pPr>
      <w:bookmarkStart w:id="7" w:name="_Toc260903000"/>
      <w:bookmarkStart w:id="8" w:name="_Toc138838474"/>
      <w:bookmarkStart w:id="9" w:name="_Toc415646543"/>
      <w:bookmarkStart w:id="10" w:name="_Toc428651606"/>
      <w:bookmarkStart w:id="11" w:name="_Toc459908547"/>
      <w:r>
        <w:rPr>
          <w:rFonts w:cs="Arial"/>
          <w:bCs w:val="0"/>
        </w:rPr>
        <w:t>法定代表人授权书</w:t>
      </w:r>
      <w:bookmarkEnd w:id="7"/>
      <w:bookmarkEnd w:id="8"/>
      <w:bookmarkEnd w:id="9"/>
      <w:bookmarkEnd w:id="10"/>
      <w:bookmarkEnd w:id="11"/>
    </w:p>
    <w:p w14:paraId="0E5D8986">
      <w:pPr>
        <w:pageBreakBefore w:val="0"/>
        <w:wordWrap/>
        <w:bidi w:val="0"/>
        <w:spacing w:line="300" w:lineRule="auto"/>
        <w:ind w:left="0" w:leftChars="0" w:right="0" w:rightChars="0"/>
        <w:rPr>
          <w:rFonts w:ascii="Arial" w:hAnsi="Arial" w:cs="Arial"/>
        </w:rPr>
      </w:pPr>
    </w:p>
    <w:p w14:paraId="180DF895">
      <w:pPr>
        <w:pStyle w:val="13"/>
        <w:pageBreakBefore w:val="0"/>
        <w:wordWrap/>
        <w:bidi w:val="0"/>
        <w:spacing w:line="300" w:lineRule="auto"/>
        <w:ind w:left="0" w:leftChars="0" w:right="0" w:rightChars="0"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lang w:val="en-US" w:eastAsia="zh-CN"/>
        </w:rPr>
        <w:t>投标编号：</w:t>
      </w:r>
      <w:r>
        <w:rPr>
          <w:rFonts w:hint="eastAsia" w:ascii="宋体" w:hAnsi="宋体" w:eastAsia="宋体" w:cs="宋体"/>
          <w:u w:val="single"/>
        </w:rPr>
        <w:t xml:space="preserve"> </w:t>
      </w:r>
      <w:r>
        <w:rPr>
          <w:rFonts w:hint="eastAsia" w:ascii="宋体" w:hAnsi="宋体" w:eastAsia="宋体" w:cs="宋体"/>
          <w:i w:val="0"/>
          <w:iCs w:val="0"/>
          <w:caps w:val="0"/>
          <w:color w:val="333333"/>
          <w:spacing w:val="15"/>
          <w:sz w:val="24"/>
          <w:szCs w:val="24"/>
          <w:u w:val="single"/>
          <w:shd w:val="clear" w:fill="FFFFFF"/>
          <w:lang w:val="en-US" w:eastAsia="zh-CN"/>
        </w:rPr>
        <w:t xml:space="preserve">              </w:t>
      </w:r>
      <w:r>
        <w:rPr>
          <w:rFonts w:hint="eastAsia" w:ascii="宋体" w:hAnsi="宋体" w:eastAsia="宋体" w:cs="宋体"/>
          <w:u w:val="single"/>
        </w:rPr>
        <w:t xml:space="preserve"> </w:t>
      </w:r>
      <w:r>
        <w:rPr>
          <w:rFonts w:hint="eastAsia" w:ascii="宋体" w:hAnsi="宋体" w:eastAsia="宋体" w:cs="宋体"/>
          <w:lang w:val="en-US" w:eastAsia="zh-CN"/>
        </w:rPr>
        <w:t>项目</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rPr>
        <w:t>投标文件、签订合同和处理有关事宜，其法律后果由我方承担。</w:t>
      </w:r>
    </w:p>
    <w:p w14:paraId="1DBF0861">
      <w:pPr>
        <w:pStyle w:val="13"/>
        <w:pageBreakBefore w:val="0"/>
        <w:wordWrap/>
        <w:bidi w:val="0"/>
        <w:spacing w:line="300" w:lineRule="auto"/>
        <w:ind w:left="0" w:leftChars="0" w:right="0" w:rightChars="0"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14:paraId="186A24DC">
      <w:pPr>
        <w:pStyle w:val="13"/>
        <w:pageBreakBefore w:val="0"/>
        <w:wordWrap/>
        <w:bidi w:val="0"/>
        <w:spacing w:line="300" w:lineRule="auto"/>
        <w:ind w:left="0" w:leftChars="0" w:right="0" w:rightChars="0"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14:paraId="39F27CB4">
      <w:pPr>
        <w:pStyle w:val="13"/>
        <w:pageBreakBefore w:val="0"/>
        <w:wordWrap/>
        <w:bidi w:val="0"/>
        <w:spacing w:line="300" w:lineRule="auto"/>
        <w:ind w:left="0" w:leftChars="0" w:right="0" w:rightChars="0" w:firstLine="480" w:firstLineChars="200"/>
        <w:rPr>
          <w:rFonts w:ascii="Arial" w:hAnsi="Arial" w:cs="Arial"/>
          <w:color w:val="auto"/>
        </w:rPr>
      </w:pPr>
    </w:p>
    <w:p w14:paraId="3D14B3EF">
      <w:pPr>
        <w:pStyle w:val="13"/>
        <w:pageBreakBefore w:val="0"/>
        <w:wordWrap/>
        <w:bidi w:val="0"/>
        <w:spacing w:line="300" w:lineRule="auto"/>
        <w:ind w:left="0" w:leftChars="0" w:right="0" w:rightChars="0" w:firstLine="480" w:firstLineChars="200"/>
        <w:rPr>
          <w:rFonts w:ascii="Arial" w:hAnsi="Arial" w:cs="Arial"/>
          <w:color w:val="auto"/>
        </w:rPr>
      </w:pPr>
    </w:p>
    <w:p w14:paraId="57D195CA">
      <w:pPr>
        <w:pStyle w:val="13"/>
        <w:pageBreakBefore w:val="0"/>
        <w:wordWrap/>
        <w:bidi w:val="0"/>
        <w:spacing w:line="300" w:lineRule="auto"/>
        <w:ind w:left="0" w:leftChars="0" w:right="0" w:rightChars="0" w:firstLine="480" w:firstLineChars="200"/>
        <w:jc w:val="center"/>
        <w:rPr>
          <w:rFonts w:ascii="Arial" w:hAnsi="Arial" w:cs="Arial"/>
          <w:color w:val="auto"/>
        </w:rPr>
      </w:pPr>
      <w:r>
        <w:rPr>
          <w:rFonts w:ascii="Arial" w:hAnsi="Arial" w:cs="Arial"/>
          <w:color w:val="auto"/>
        </w:rPr>
        <w:t xml:space="preserve">   </w:t>
      </w:r>
      <w:r>
        <w:rPr>
          <w:rFonts w:hint="eastAsia" w:ascii="Arial" w:hAnsi="Arial" w:cs="Arial"/>
          <w:color w:val="auto"/>
        </w:rPr>
        <w:t xml:space="preserve">       投 标 </w:t>
      </w:r>
      <w:r>
        <w:rPr>
          <w:rFonts w:ascii="Arial" w:hAnsi="Arial" w:cs="Arial"/>
          <w:color w:val="auto"/>
        </w:rPr>
        <w:t>人：</w:t>
      </w:r>
      <w:r>
        <w:rPr>
          <w:rFonts w:hint="eastAsia" w:hAnsi="宋体"/>
          <w:color w:val="000000"/>
          <w:u w:val="single"/>
          <w:lang w:val="en-US" w:eastAsia="zh-CN"/>
        </w:rPr>
        <w:t xml:space="preserve">                    </w:t>
      </w:r>
      <w:r>
        <w:rPr>
          <w:rFonts w:ascii="Arial" w:hAnsi="Arial" w:cs="Arial"/>
          <w:color w:val="auto"/>
          <w:u w:val="single"/>
        </w:rPr>
        <w:t xml:space="preserve"> </w:t>
      </w:r>
      <w:r>
        <w:rPr>
          <w:rFonts w:ascii="Arial" w:hAnsi="Arial" w:cs="Arial"/>
          <w:color w:val="auto"/>
        </w:rPr>
        <w:t>（盖单位章）</w:t>
      </w:r>
    </w:p>
    <w:p w14:paraId="1829E463">
      <w:pPr>
        <w:pStyle w:val="13"/>
        <w:pageBreakBefore w:val="0"/>
        <w:wordWrap/>
        <w:bidi w:val="0"/>
        <w:spacing w:line="300" w:lineRule="auto"/>
        <w:ind w:left="0" w:leftChars="0" w:right="0" w:rightChars="0" w:firstLine="2160" w:firstLineChars="9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rPr>
        <w:t>（签字）</w:t>
      </w:r>
    </w:p>
    <w:p w14:paraId="0D7E3FE2">
      <w:pPr>
        <w:pStyle w:val="13"/>
        <w:pageBreakBefore w:val="0"/>
        <w:wordWrap/>
        <w:bidi w:val="0"/>
        <w:spacing w:line="300" w:lineRule="auto"/>
        <w:ind w:left="0" w:leftChars="0" w:right="0" w:rightChars="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hint="eastAsia" w:ascii="Arial" w:hAnsi="Arial" w:cs="Arial"/>
          <w:color w:val="auto"/>
          <w:u w:val="single"/>
          <w:lang w:val="en-US" w:eastAsia="zh-CN"/>
        </w:rPr>
        <w:t xml:space="preserve">                         </w:t>
      </w:r>
      <w:r>
        <w:rPr>
          <w:rFonts w:ascii="Arial" w:hAnsi="Arial" w:cs="Arial"/>
          <w:color w:val="auto"/>
          <w:u w:val="single"/>
        </w:rPr>
        <w:t xml:space="preserve"> </w:t>
      </w:r>
      <w:r>
        <w:rPr>
          <w:rFonts w:ascii="Arial" w:hAnsi="Arial" w:cs="Arial"/>
          <w:color w:val="auto"/>
        </w:rPr>
        <w:t xml:space="preserve">    </w:t>
      </w:r>
    </w:p>
    <w:p w14:paraId="2180B520">
      <w:pPr>
        <w:pStyle w:val="13"/>
        <w:pageBreakBefore w:val="0"/>
        <w:wordWrap/>
        <w:bidi w:val="0"/>
        <w:spacing w:line="300" w:lineRule="auto"/>
        <w:ind w:left="0" w:leftChars="0" w:right="0" w:rightChars="0" w:firstLine="2160" w:firstLineChars="900"/>
        <w:rPr>
          <w:rFonts w:ascii="Arial" w:hAnsi="Arial" w:cs="Arial"/>
          <w:color w:val="auto"/>
        </w:rPr>
      </w:pPr>
      <w:r>
        <w:t>委托代理人</w:t>
      </w:r>
      <w:r>
        <w:rPr>
          <w:rFonts w:ascii="Arial" w:hAnsi="Arial" w:cs="Arial"/>
          <w:color w:val="auto"/>
        </w:rPr>
        <w:t>：</w:t>
      </w:r>
      <w:r>
        <w:rPr>
          <w:rFonts w:ascii="Arial" w:hAnsi="Arial" w:cs="Arial"/>
          <w:color w:val="auto"/>
          <w:u w:val="single"/>
        </w:rPr>
        <w:t xml:space="preserve">                           </w:t>
      </w:r>
      <w:r>
        <w:rPr>
          <w:rFonts w:ascii="Arial" w:hAnsi="Arial" w:cs="Arial"/>
          <w:color w:val="auto"/>
        </w:rPr>
        <w:t>（签字）</w:t>
      </w:r>
    </w:p>
    <w:p w14:paraId="5BE8A0D9">
      <w:pPr>
        <w:pStyle w:val="13"/>
        <w:pageBreakBefore w:val="0"/>
        <w:wordWrap/>
        <w:bidi w:val="0"/>
        <w:spacing w:line="300" w:lineRule="auto"/>
        <w:ind w:left="0" w:leftChars="0" w:right="0" w:rightChars="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14:paraId="7F5CA270">
      <w:pPr>
        <w:pStyle w:val="13"/>
        <w:pageBreakBefore w:val="0"/>
        <w:wordWrap/>
        <w:bidi w:val="0"/>
        <w:spacing w:line="300" w:lineRule="auto"/>
        <w:ind w:left="0" w:leftChars="0" w:right="0" w:rightChars="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14:paraId="193588C2">
      <w:pPr>
        <w:pageBreakBefore w:val="0"/>
        <w:wordWrap/>
        <w:bidi w:val="0"/>
        <w:spacing w:line="300" w:lineRule="auto"/>
        <w:ind w:left="0" w:leftChars="0" w:right="0" w:rightChars="0"/>
        <w:rPr>
          <w:rFonts w:hAnsi="宋体" w:cs="宋体"/>
          <w:szCs w:val="21"/>
        </w:rPr>
      </w:pPr>
    </w:p>
    <w:p w14:paraId="607CFB00">
      <w:pPr>
        <w:pageBreakBefore w:val="0"/>
        <w:wordWrap/>
        <w:bidi w:val="0"/>
        <w:spacing w:line="300" w:lineRule="auto"/>
        <w:ind w:left="0" w:leftChars="0" w:right="0" w:rightChars="0"/>
        <w:rPr>
          <w:rFonts w:hint="eastAsia"/>
          <w:lang w:eastAsia="zh-CN"/>
        </w:rPr>
      </w:pPr>
    </w:p>
    <w:p w14:paraId="2A8B606E">
      <w:pPr>
        <w:pageBreakBefore w:val="0"/>
        <w:wordWrap/>
        <w:bidi w:val="0"/>
        <w:spacing w:line="300" w:lineRule="auto"/>
        <w:ind w:left="0" w:leftChars="0" w:right="0" w:rightChars="0"/>
        <w:rPr>
          <w:rFonts w:hint="default" w:eastAsia="宋体"/>
          <w:highlight w:val="yellow"/>
          <w:lang w:val="en-US" w:eastAsia="zh-CN"/>
        </w:rPr>
        <w:sectPr>
          <w:headerReference r:id="rId4" w:type="default"/>
          <w:footerReference r:id="rId5" w:type="default"/>
          <w:pgSz w:w="11907" w:h="16839"/>
          <w:pgMar w:top="1432" w:right="1389" w:bottom="1201" w:left="1389" w:header="852" w:footer="1021" w:gutter="0"/>
          <w:pgNumType w:start="1"/>
          <w:cols w:space="720" w:num="1"/>
        </w:sectPr>
      </w:pPr>
      <w:r>
        <w:rPr>
          <w:rFonts w:hint="eastAsia" w:eastAsia="宋体"/>
          <w:highlight w:val="yellow"/>
          <w:lang w:val="en-US" w:eastAsia="zh-CN"/>
        </w:rPr>
        <w:t>注：如无授权，只需提供法人代表身份证明。</w:t>
      </w:r>
    </w:p>
    <w:p w14:paraId="546FFAB3">
      <w:pPr>
        <w:pageBreakBefore w:val="0"/>
        <w:wordWrap/>
        <w:bidi w:val="0"/>
        <w:spacing w:line="300" w:lineRule="auto"/>
        <w:ind w:left="0" w:leftChars="0" w:right="0" w:rightChars="0"/>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2" w:name="_Toc157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12"/>
    </w:p>
    <w:p w14:paraId="4F2FBD82">
      <w:pPr>
        <w:pageBreakBefore w:val="0"/>
        <w:wordWrap/>
        <w:bidi w:val="0"/>
        <w:spacing w:line="300" w:lineRule="auto"/>
        <w:ind w:left="0" w:leftChars="0" w:right="0" w:rightChars="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lang w:eastAsia="zh-CN"/>
        </w:rPr>
        <w:t>中机铸材科技(福建)有限公司</w:t>
      </w:r>
      <w:r>
        <w:rPr>
          <w:rFonts w:cs="宋体" w:asciiTheme="majorEastAsia" w:hAnsiTheme="majorEastAsia" w:eastAsiaTheme="majorEastAsia"/>
          <w:b/>
          <w:bCs/>
          <w:sz w:val="24"/>
          <w:szCs w:val="24"/>
        </w:rPr>
        <w:t>（招标委员会办公室）：</w:t>
      </w:r>
    </w:p>
    <w:p w14:paraId="599E877D">
      <w:pPr>
        <w:pageBreakBefore w:val="0"/>
        <w:wordWrap/>
        <w:bidi w:val="0"/>
        <w:spacing w:line="300" w:lineRule="auto"/>
        <w:ind w:left="0" w:leftChars="0" w:right="0" w:rightChars="0"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hint="eastAsia" w:ascii="宋体" w:hAnsi="宋体" w:eastAsia="宋体" w:cs="宋体"/>
          <w:sz w:val="24"/>
          <w:szCs w:val="24"/>
        </w:rPr>
        <w:t>招标编号：</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项目报价如下：</w:t>
      </w:r>
    </w:p>
    <w:p w14:paraId="0801A3F8">
      <w:pPr>
        <w:pageBreakBefore w:val="0"/>
        <w:wordWrap/>
        <w:bidi w:val="0"/>
        <w:spacing w:line="300" w:lineRule="auto"/>
        <w:ind w:left="0" w:leftChars="0" w:right="0" w:rightChars="0"/>
        <w:rPr>
          <w:rFonts w:asciiTheme="minorEastAsia" w:hAnsiTheme="minorEastAsia" w:eastAsiaTheme="minorEastAsia"/>
        </w:rPr>
      </w:pPr>
    </w:p>
    <w:tbl>
      <w:tblPr>
        <w:tblStyle w:val="14"/>
        <w:tblpPr w:leftFromText="180" w:rightFromText="180" w:vertAnchor="text" w:tblpY="1"/>
        <w:tblOverlap w:val="never"/>
        <w:tblW w:w="168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gridCol w:w="2802"/>
      </w:tblGrid>
      <w:tr w14:paraId="1F8DF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02" w:type="dxa"/>
          <w:trHeight w:val="559" w:hRule="atLeast"/>
        </w:trPr>
        <w:tc>
          <w:tcPr>
            <w:tcW w:w="823" w:type="dxa"/>
            <w:vAlign w:val="center"/>
          </w:tcPr>
          <w:p w14:paraId="10242EA4">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14:paraId="738DE338">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14:paraId="28CD7237">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14:paraId="20464060">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14:paraId="21A0C5DB">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14:paraId="7E7A5455">
            <w:pPr>
              <w:pageBreakBefore w:val="0"/>
              <w:wordWrap/>
              <w:bidi w:val="0"/>
              <w:spacing w:line="300" w:lineRule="auto"/>
              <w:ind w:left="0" w:leftChars="0" w:right="0" w:rightChars="0"/>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p>
          <w:p w14:paraId="6EEE67FB">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14:paraId="1B645B87">
            <w:pPr>
              <w:pageBreakBefore w:val="0"/>
              <w:wordWrap/>
              <w:bidi w:val="0"/>
              <w:spacing w:line="300" w:lineRule="auto"/>
              <w:ind w:left="0" w:leftChars="0" w:right="0" w:rightChars="0"/>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14:paraId="1821A765">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14:paraId="4819F64B">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14:paraId="0691A010">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14:paraId="2AECF33D">
            <w:pPr>
              <w:pageBreakBefore w:val="0"/>
              <w:wordWrap/>
              <w:bidi w:val="0"/>
              <w:spacing w:line="300" w:lineRule="auto"/>
              <w:ind w:left="0" w:leftChars="0" w:right="0" w:rightChars="0"/>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14:paraId="697C0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02" w:type="dxa"/>
          <w:trHeight w:val="508" w:hRule="atLeast"/>
        </w:trPr>
        <w:tc>
          <w:tcPr>
            <w:tcW w:w="823" w:type="dxa"/>
            <w:vAlign w:val="center"/>
          </w:tcPr>
          <w:p w14:paraId="6CAFE147">
            <w:pPr>
              <w:pageBreakBefore w:val="0"/>
              <w:wordWrap/>
              <w:bidi w:val="0"/>
              <w:spacing w:line="300" w:lineRule="auto"/>
              <w:ind w:left="0" w:leftChars="0" w:right="0" w:right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14:paraId="4228A4B9">
            <w:pPr>
              <w:pageBreakBefore w:val="0"/>
              <w:wordWrap/>
              <w:bidi w:val="0"/>
              <w:spacing w:line="300" w:lineRule="auto"/>
              <w:ind w:left="0" w:leftChars="0" w:right="0" w:rightChars="0"/>
              <w:jc w:val="center"/>
              <w:rPr>
                <w:rFonts w:hint="default" w:cs="Arial" w:asciiTheme="minorEastAsia" w:hAnsiTheme="minorEastAsia" w:eastAsiaTheme="minorEastAsia"/>
                <w:snapToGrid w:val="0"/>
                <w:color w:val="000000"/>
                <w:sz w:val="24"/>
                <w:szCs w:val="24"/>
                <w:lang w:val="en-US" w:eastAsia="zh-CN" w:bidi="ar-SA"/>
              </w:rPr>
            </w:pPr>
          </w:p>
        </w:tc>
        <w:tc>
          <w:tcPr>
            <w:tcW w:w="2126" w:type="dxa"/>
            <w:vAlign w:val="center"/>
          </w:tcPr>
          <w:p w14:paraId="6D13CADA">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14:paraId="28F1E0DB">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14:paraId="4CD42646">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14:paraId="6663C714">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14:paraId="517C8F52">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14:paraId="5EE07880">
            <w:pPr>
              <w:pageBreakBefore w:val="0"/>
              <w:wordWrap/>
              <w:bidi w:val="0"/>
              <w:spacing w:line="300" w:lineRule="auto"/>
              <w:ind w:left="0" w:leftChars="0" w:right="0" w:rightChars="0"/>
              <w:rPr>
                <w:rFonts w:ascii="宋体" w:hAnsi="宋体"/>
                <w:sz w:val="23"/>
                <w:szCs w:val="23"/>
              </w:rPr>
            </w:pPr>
            <w:r>
              <w:rPr>
                <w:rFonts w:ascii="宋体" w:hAnsi="宋体"/>
                <w:sz w:val="23"/>
                <w:szCs w:val="23"/>
              </w:rPr>
              <w:sym w:font="Wingdings 2" w:char="0052"/>
            </w:r>
            <w:r>
              <w:rPr>
                <w:rFonts w:hint="eastAsia" w:ascii="宋体" w:hAnsi="宋体"/>
                <w:sz w:val="23"/>
                <w:szCs w:val="23"/>
              </w:rPr>
              <w:t>现款</w:t>
            </w:r>
          </w:p>
          <w:p w14:paraId="1D4DEBD4">
            <w:pPr>
              <w:pageBreakBefore w:val="0"/>
              <w:wordWrap/>
              <w:bidi w:val="0"/>
              <w:spacing w:line="300" w:lineRule="auto"/>
              <w:ind w:left="0" w:leftChars="0" w:right="0" w:rightChars="0"/>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14:paraId="43EBF0A6">
            <w:pPr>
              <w:pageBreakBefore w:val="0"/>
              <w:wordWrap/>
              <w:bidi w:val="0"/>
              <w:spacing w:line="300" w:lineRule="auto"/>
              <w:ind w:left="0" w:leftChars="0" w:right="0" w:rightChars="0"/>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14:paraId="38777C9B">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14:paraId="0C1944F4">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14:paraId="3A0C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02" w:type="dxa"/>
          <w:trHeight w:val="508" w:hRule="atLeast"/>
        </w:trPr>
        <w:tc>
          <w:tcPr>
            <w:tcW w:w="823" w:type="dxa"/>
            <w:vAlign w:val="center"/>
          </w:tcPr>
          <w:p w14:paraId="12413CB6">
            <w:pPr>
              <w:pageBreakBefore w:val="0"/>
              <w:wordWrap/>
              <w:bidi w:val="0"/>
              <w:spacing w:line="300" w:lineRule="auto"/>
              <w:ind w:left="0" w:leftChars="0" w:right="0" w:right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14:paraId="57A0FA00">
            <w:pPr>
              <w:pageBreakBefore w:val="0"/>
              <w:wordWrap/>
              <w:bidi w:val="0"/>
              <w:spacing w:line="300" w:lineRule="auto"/>
              <w:ind w:left="0" w:leftChars="0" w:right="0" w:rightChars="0"/>
              <w:jc w:val="center"/>
              <w:rPr>
                <w:rFonts w:hint="default" w:cs="Arial" w:asciiTheme="minorEastAsia" w:hAnsiTheme="minorEastAsia" w:eastAsiaTheme="minorEastAsia"/>
                <w:snapToGrid w:val="0"/>
                <w:color w:val="000000"/>
                <w:sz w:val="24"/>
                <w:szCs w:val="24"/>
                <w:lang w:val="en-US" w:eastAsia="zh-CN" w:bidi="ar-SA"/>
              </w:rPr>
            </w:pPr>
          </w:p>
        </w:tc>
        <w:tc>
          <w:tcPr>
            <w:tcW w:w="2126" w:type="dxa"/>
            <w:vAlign w:val="center"/>
          </w:tcPr>
          <w:p w14:paraId="08A65D6C">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14:paraId="07891084">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14:paraId="0B39B45E">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14:paraId="491B81F0">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14:paraId="51BA718C">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14:paraId="5D48F799">
            <w:pPr>
              <w:pageBreakBefore w:val="0"/>
              <w:wordWrap/>
              <w:bidi w:val="0"/>
              <w:spacing w:line="300" w:lineRule="auto"/>
              <w:ind w:left="0" w:leftChars="0" w:right="0" w:rightChars="0"/>
              <w:rPr>
                <w:rFonts w:ascii="宋体" w:hAnsi="宋体"/>
                <w:sz w:val="23"/>
                <w:szCs w:val="23"/>
              </w:rPr>
            </w:pPr>
          </w:p>
        </w:tc>
        <w:tc>
          <w:tcPr>
            <w:tcW w:w="992" w:type="dxa"/>
            <w:vAlign w:val="center"/>
          </w:tcPr>
          <w:p w14:paraId="4CA14C02">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14:paraId="7131458B">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14:paraId="2A9C5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02" w:type="dxa"/>
          <w:trHeight w:val="508" w:hRule="atLeast"/>
        </w:trPr>
        <w:tc>
          <w:tcPr>
            <w:tcW w:w="823" w:type="dxa"/>
            <w:vAlign w:val="center"/>
          </w:tcPr>
          <w:p w14:paraId="6A6A34C7">
            <w:pPr>
              <w:pageBreakBefore w:val="0"/>
              <w:wordWrap/>
              <w:bidi w:val="0"/>
              <w:spacing w:line="300" w:lineRule="auto"/>
              <w:ind w:left="0" w:leftChars="0" w:right="0" w:right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14:paraId="59442DE1">
            <w:pPr>
              <w:pageBreakBefore w:val="0"/>
              <w:wordWrap/>
              <w:bidi w:val="0"/>
              <w:spacing w:line="300" w:lineRule="auto"/>
              <w:ind w:left="0" w:leftChars="0" w:right="0" w:rightChars="0"/>
              <w:jc w:val="center"/>
              <w:rPr>
                <w:rFonts w:hint="default" w:cs="Arial" w:asciiTheme="minorEastAsia" w:hAnsiTheme="minorEastAsia" w:eastAsiaTheme="minorEastAsia"/>
                <w:snapToGrid w:val="0"/>
                <w:color w:val="000000"/>
                <w:sz w:val="24"/>
                <w:szCs w:val="24"/>
                <w:lang w:val="en-US" w:eastAsia="zh-CN" w:bidi="ar-SA"/>
              </w:rPr>
            </w:pPr>
          </w:p>
        </w:tc>
        <w:tc>
          <w:tcPr>
            <w:tcW w:w="2126" w:type="dxa"/>
            <w:vAlign w:val="center"/>
          </w:tcPr>
          <w:p w14:paraId="18D3182C">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14:paraId="3DA1DBA5">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14:paraId="2F51C94D">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14:paraId="4B879EE5">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14:paraId="541C36B1">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14:paraId="13E46250">
            <w:pPr>
              <w:pageBreakBefore w:val="0"/>
              <w:wordWrap/>
              <w:bidi w:val="0"/>
              <w:spacing w:line="300" w:lineRule="auto"/>
              <w:ind w:left="0" w:leftChars="0" w:right="0" w:rightChars="0"/>
              <w:rPr>
                <w:rFonts w:ascii="宋体" w:hAnsi="宋体"/>
                <w:sz w:val="23"/>
                <w:szCs w:val="23"/>
              </w:rPr>
            </w:pPr>
          </w:p>
        </w:tc>
        <w:tc>
          <w:tcPr>
            <w:tcW w:w="992" w:type="dxa"/>
            <w:vAlign w:val="center"/>
          </w:tcPr>
          <w:p w14:paraId="5605F8EF">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14:paraId="20FD36C7">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14:paraId="4F45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02" w:type="dxa"/>
          <w:trHeight w:val="508" w:hRule="atLeast"/>
        </w:trPr>
        <w:tc>
          <w:tcPr>
            <w:tcW w:w="823" w:type="dxa"/>
            <w:vAlign w:val="center"/>
          </w:tcPr>
          <w:p w14:paraId="25214B32">
            <w:pPr>
              <w:pageBreakBefore w:val="0"/>
              <w:wordWrap/>
              <w:bidi w:val="0"/>
              <w:spacing w:line="300" w:lineRule="auto"/>
              <w:ind w:left="0" w:leftChars="0" w:right="0" w:rightChars="0"/>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14:paraId="3BEB3429">
            <w:pPr>
              <w:pageBreakBefore w:val="0"/>
              <w:wordWrap/>
              <w:bidi w:val="0"/>
              <w:spacing w:line="300" w:lineRule="auto"/>
              <w:ind w:left="0" w:leftChars="0" w:right="0" w:rightChars="0"/>
              <w:jc w:val="center"/>
              <w:rPr>
                <w:rFonts w:hint="eastAsia" w:cs="Arial" w:asciiTheme="minorEastAsia" w:hAnsiTheme="minorEastAsia" w:eastAsiaTheme="minorEastAsia"/>
                <w:snapToGrid w:val="0"/>
                <w:color w:val="000000"/>
                <w:sz w:val="24"/>
                <w:szCs w:val="24"/>
                <w:lang w:val="en-US" w:eastAsia="zh-CN" w:bidi="ar-SA"/>
              </w:rPr>
            </w:pPr>
          </w:p>
        </w:tc>
        <w:tc>
          <w:tcPr>
            <w:tcW w:w="2126" w:type="dxa"/>
            <w:vAlign w:val="center"/>
          </w:tcPr>
          <w:p w14:paraId="0A1DB3FC">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14:paraId="5C424E66">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14:paraId="6DD1E410">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14:paraId="1D556548">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14:paraId="78C560E4">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14:paraId="5694C149">
            <w:pPr>
              <w:pageBreakBefore w:val="0"/>
              <w:wordWrap/>
              <w:bidi w:val="0"/>
              <w:spacing w:line="300" w:lineRule="auto"/>
              <w:ind w:left="0" w:leftChars="0" w:right="0" w:rightChars="0"/>
              <w:rPr>
                <w:rFonts w:ascii="宋体" w:hAnsi="宋体"/>
                <w:sz w:val="23"/>
                <w:szCs w:val="23"/>
              </w:rPr>
            </w:pPr>
          </w:p>
        </w:tc>
        <w:tc>
          <w:tcPr>
            <w:tcW w:w="992" w:type="dxa"/>
            <w:vAlign w:val="center"/>
          </w:tcPr>
          <w:p w14:paraId="651845A7">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14:paraId="0409B995">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14:paraId="597B6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14:paraId="0AAC3C4A">
            <w:pPr>
              <w:pageBreakBefore w:val="0"/>
              <w:wordWrap/>
              <w:bidi w:val="0"/>
              <w:spacing w:line="300" w:lineRule="auto"/>
              <w:ind w:left="0" w:leftChars="0" w:right="0" w:rightChars="0"/>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c>
          <w:tcPr>
            <w:tcW w:w="2802" w:type="dxa"/>
            <w:vAlign w:val="center"/>
          </w:tcPr>
          <w:p w14:paraId="7CBF2A82">
            <w:pPr>
              <w:pageBreakBefore w:val="0"/>
              <w:wordWrap/>
              <w:bidi w:val="0"/>
              <w:spacing w:line="300" w:lineRule="auto"/>
              <w:ind w:left="0" w:leftChars="0" w:right="0" w:rightChars="0"/>
              <w:jc w:val="center"/>
              <w:rPr>
                <w:rFonts w:hint="eastAsia" w:cs="Arial" w:asciiTheme="minorEastAsia" w:hAnsiTheme="minorEastAsia" w:eastAsiaTheme="minorEastAsia"/>
                <w:snapToGrid w:val="0"/>
                <w:color w:val="000000"/>
                <w:sz w:val="24"/>
                <w:szCs w:val="24"/>
                <w:lang w:val="en-US" w:eastAsia="zh-CN" w:bidi="ar-SA"/>
              </w:rPr>
            </w:pPr>
            <w:r>
              <w:rPr>
                <w:rFonts w:hint="eastAsia" w:asciiTheme="minorEastAsia" w:hAnsiTheme="minorEastAsia" w:eastAsiaTheme="minorEastAsia"/>
                <w:sz w:val="24"/>
                <w:szCs w:val="24"/>
                <w:lang w:val="en-US" w:eastAsia="zh-CN"/>
              </w:rPr>
              <w:t>表面活性剂</w:t>
            </w:r>
          </w:p>
        </w:tc>
      </w:tr>
      <w:tr w14:paraId="76DC2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02" w:type="dxa"/>
          <w:trHeight w:val="695" w:hRule="atLeast"/>
        </w:trPr>
        <w:tc>
          <w:tcPr>
            <w:tcW w:w="14031" w:type="dxa"/>
            <w:gridSpan w:val="10"/>
            <w:vAlign w:val="center"/>
          </w:tcPr>
          <w:p w14:paraId="69B290BD">
            <w:pPr>
              <w:pageBreakBefore w:val="0"/>
              <w:wordWrap/>
              <w:bidi w:val="0"/>
              <w:spacing w:line="300" w:lineRule="auto"/>
              <w:ind w:left="0" w:leftChars="0" w:right="0" w:rightChars="0"/>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14:paraId="5FDA3AC6">
      <w:pPr>
        <w:pageBreakBefore w:val="0"/>
        <w:wordWrap/>
        <w:bidi w:val="0"/>
        <w:spacing w:line="300" w:lineRule="auto"/>
        <w:ind w:left="0" w:leftChars="0" w:right="0" w:rightChars="0"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14:paraId="79541341">
      <w:pPr>
        <w:pageBreakBefore w:val="0"/>
        <w:wordWrap/>
        <w:bidi w:val="0"/>
        <w:spacing w:line="300" w:lineRule="auto"/>
        <w:ind w:left="0" w:leftChars="0" w:right="0" w:rightChars="0"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14:paraId="1A89E9A9">
      <w:pPr>
        <w:pageBreakBefore w:val="0"/>
        <w:wordWrap/>
        <w:bidi w:val="0"/>
        <w:spacing w:line="300" w:lineRule="auto"/>
        <w:ind w:left="0" w:leftChars="0" w:right="0" w:rightChars="0"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14:paraId="248C6BE2">
      <w:pPr>
        <w:pageBreakBefore w:val="0"/>
        <w:wordWrap/>
        <w:bidi w:val="0"/>
        <w:spacing w:line="300" w:lineRule="auto"/>
        <w:ind w:left="0" w:leftChars="0" w:right="0" w:rightChars="0"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14:paraId="658AEC20">
      <w:pPr>
        <w:pageBreakBefore w:val="0"/>
        <w:wordWrap/>
        <w:bidi w:val="0"/>
        <w:spacing w:line="300" w:lineRule="auto"/>
        <w:ind w:left="0" w:leftChars="0" w:right="0" w:rightChars="0"/>
        <w:sectPr>
          <w:headerReference r:id="rId6" w:type="default"/>
          <w:footerReference r:id="rId7" w:type="default"/>
          <w:pgSz w:w="16839" w:h="11907"/>
          <w:pgMar w:top="1432" w:right="1389" w:bottom="1201" w:left="1389" w:header="851" w:footer="1021" w:gutter="0"/>
          <w:cols w:space="720" w:num="1"/>
        </w:sectPr>
      </w:pPr>
    </w:p>
    <w:p w14:paraId="6D9843A4">
      <w:pPr>
        <w:pageBreakBefore w:val="0"/>
        <w:wordWrap/>
        <w:bidi w:val="0"/>
        <w:spacing w:line="300" w:lineRule="auto"/>
        <w:ind w:left="0" w:leftChars="0" w:right="0" w:rightChars="0"/>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3" w:name="_Toc713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14:paraId="59AA3E3A">
      <w:pPr>
        <w:pStyle w:val="5"/>
        <w:pageBreakBefore w:val="0"/>
        <w:tabs>
          <w:tab w:val="left" w:pos="3357"/>
        </w:tabs>
        <w:wordWrap/>
        <w:bidi w:val="0"/>
        <w:spacing w:line="300" w:lineRule="auto"/>
        <w:ind w:left="0" w:leftChars="0" w:right="0" w:rightChars="0"/>
        <w:rPr>
          <w:rFonts w:asciiTheme="majorEastAsia" w:hAnsiTheme="majorEastAsia" w:eastAsiaTheme="majorEastAsia"/>
        </w:rPr>
      </w:pPr>
      <w:r>
        <w:rPr>
          <w:rFonts w:hint="eastAsia" w:asciiTheme="majorEastAsia" w:hAnsiTheme="majorEastAsia" w:eastAsiaTheme="majorEastAsia"/>
          <w:u w:val="single"/>
          <w:lang w:eastAsia="zh-CN"/>
        </w:rPr>
        <w:t>中机铸材科技(福建)有限公司</w:t>
      </w:r>
      <w:r>
        <w:rPr>
          <w:rFonts w:asciiTheme="majorEastAsia" w:hAnsiTheme="majorEastAsia" w:eastAsiaTheme="majorEastAsia"/>
          <w:u w:val="single"/>
        </w:rPr>
        <w:t>（招标人名称）</w:t>
      </w:r>
      <w:r>
        <w:rPr>
          <w:rFonts w:asciiTheme="majorEastAsia" w:hAnsiTheme="majorEastAsia" w:eastAsiaTheme="majorEastAsia"/>
        </w:rPr>
        <w:t>：</w:t>
      </w:r>
    </w:p>
    <w:p w14:paraId="7A607FF1">
      <w:pPr>
        <w:pStyle w:val="5"/>
        <w:pageBreakBefore w:val="0"/>
        <w:tabs>
          <w:tab w:val="left" w:pos="3304"/>
        </w:tabs>
        <w:wordWrap/>
        <w:bidi w:val="0"/>
        <w:spacing w:line="300" w:lineRule="auto"/>
        <w:ind w:left="879" w:leftChars="323" w:right="0" w:rightChars="0" w:hanging="201" w:hangingChars="84"/>
        <w:jc w:val="left"/>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若我单位在贵公司组织的招标编号：</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项目名称：</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rPr>
        <w:t>中成功中标，将认真履行项目投标文件要求，对该项目做出如下产品质量承诺：</w:t>
      </w:r>
    </w:p>
    <w:p w14:paraId="02BBAE81">
      <w:pPr>
        <w:pStyle w:val="5"/>
        <w:keepNext w:val="0"/>
        <w:keepLines w:val="0"/>
        <w:pageBreakBefore w:val="0"/>
        <w:widowControl/>
        <w:wordWrap/>
        <w:overflowPunct/>
        <w:topLinePunct w:val="0"/>
        <w:autoSpaceDE w:val="0"/>
        <w:autoSpaceDN w:val="0"/>
        <w:bidi w:val="0"/>
        <w:adjustRightInd w:val="0"/>
        <w:snapToGrid w:val="0"/>
        <w:spacing w:line="300" w:lineRule="auto"/>
        <w:ind w:left="0" w:leftChars="0" w:right="0" w:rightChars="0" w:firstLine="480" w:firstLineChars="200"/>
        <w:jc w:val="left"/>
        <w:textAlignment w:val="baseline"/>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14:paraId="6F3ADA04">
      <w:pPr>
        <w:pStyle w:val="5"/>
        <w:keepNext w:val="0"/>
        <w:keepLines w:val="0"/>
        <w:pageBreakBefore w:val="0"/>
        <w:widowControl/>
        <w:wordWrap/>
        <w:overflowPunct/>
        <w:topLinePunct w:val="0"/>
        <w:autoSpaceDE w:val="0"/>
        <w:autoSpaceDN w:val="0"/>
        <w:bidi w:val="0"/>
        <w:adjustRightInd w:val="0"/>
        <w:snapToGrid w:val="0"/>
        <w:spacing w:line="300" w:lineRule="auto"/>
        <w:ind w:left="0" w:leftChars="0" w:right="0" w:rightChars="0" w:firstLine="480" w:firstLineChars="200"/>
        <w:jc w:val="left"/>
        <w:textAlignment w:val="baseline"/>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14:paraId="1B329433">
      <w:pPr>
        <w:pStyle w:val="5"/>
        <w:keepNext w:val="0"/>
        <w:keepLines w:val="0"/>
        <w:pageBreakBefore w:val="0"/>
        <w:widowControl/>
        <w:wordWrap/>
        <w:overflowPunct/>
        <w:topLinePunct w:val="0"/>
        <w:autoSpaceDE w:val="0"/>
        <w:autoSpaceDN w:val="0"/>
        <w:bidi w:val="0"/>
        <w:adjustRightInd w:val="0"/>
        <w:snapToGrid w:val="0"/>
        <w:spacing w:line="300" w:lineRule="auto"/>
        <w:ind w:left="0" w:leftChars="0" w:right="0" w:rightChars="0" w:firstLine="480" w:firstLineChars="200"/>
        <w:jc w:val="left"/>
        <w:textAlignment w:val="baseline"/>
        <w:rPr>
          <w:rFonts w:hint="eastAsia"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14:paraId="1062C722">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0" w:leftChars="0" w:right="0" w:rightChars="0" w:firstLine="480" w:firstLineChars="200"/>
        <w:jc w:val="left"/>
        <w:textAlignment w:val="baseline"/>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cs="宋体" w:asciiTheme="majorEastAsia" w:hAnsiTheme="majorEastAsia" w:eastAsiaTheme="majorEastAsia"/>
          <w:sz w:val="24"/>
          <w:szCs w:val="24"/>
        </w:rPr>
        <w:t>本</w:t>
      </w:r>
      <w:r>
        <w:rPr>
          <w:rFonts w:hint="eastAsia" w:cs="宋体" w:asciiTheme="majorEastAsia" w:hAnsiTheme="majorEastAsia" w:eastAsiaTheme="majorEastAsia"/>
          <w:sz w:val="24"/>
          <w:szCs w:val="24"/>
          <w:lang w:val="en-US" w:eastAsia="zh-CN"/>
        </w:rPr>
        <w:t>承诺函</w:t>
      </w:r>
      <w:r>
        <w:rPr>
          <w:rFonts w:cs="宋体" w:asciiTheme="majorEastAsia" w:hAnsiTheme="majorEastAsia" w:eastAsiaTheme="majorEastAsia"/>
          <w:sz w:val="24"/>
          <w:szCs w:val="24"/>
        </w:rPr>
        <w:t>将成为买卖合同不可分割的组成部分，与买卖合同具有同等的法律效力。</w:t>
      </w:r>
    </w:p>
    <w:p w14:paraId="0AE3CF5D">
      <w:pPr>
        <w:pStyle w:val="5"/>
        <w:pageBreakBefore w:val="0"/>
        <w:wordWrap/>
        <w:bidi w:val="0"/>
        <w:spacing w:line="300" w:lineRule="auto"/>
        <w:ind w:left="0" w:leftChars="0" w:right="0" w:rightChars="0" w:firstLine="480" w:firstLineChars="200"/>
        <w:jc w:val="left"/>
        <w:rPr>
          <w:rFonts w:hint="eastAsia" w:asciiTheme="majorEastAsia" w:hAnsiTheme="majorEastAsia" w:eastAsiaTheme="majorEastAsia"/>
          <w:lang w:val="en-US"/>
        </w:rPr>
      </w:pPr>
    </w:p>
    <w:p w14:paraId="359E2A8C">
      <w:pPr>
        <w:pStyle w:val="5"/>
        <w:pageBreakBefore w:val="0"/>
        <w:wordWrap/>
        <w:bidi w:val="0"/>
        <w:spacing w:line="300" w:lineRule="auto"/>
        <w:ind w:left="0" w:leftChars="0" w:right="0" w:rightChars="0" w:firstLine="660" w:firstLineChars="275"/>
        <w:jc w:val="left"/>
        <w:rPr>
          <w:lang w:val="en-US"/>
        </w:rPr>
      </w:pPr>
    </w:p>
    <w:p w14:paraId="20DF2870">
      <w:pPr>
        <w:pStyle w:val="5"/>
        <w:pageBreakBefore w:val="0"/>
        <w:wordWrap/>
        <w:bidi w:val="0"/>
        <w:spacing w:line="300" w:lineRule="auto"/>
        <w:ind w:left="0" w:leftChars="0" w:right="0" w:rightChars="0" w:firstLine="3079" w:firstLineChars="1283"/>
      </w:pPr>
      <w:r>
        <w:t>投标人：</w:t>
      </w:r>
      <w:r>
        <w:rPr>
          <w:u w:val="single"/>
        </w:rPr>
        <w:t xml:space="preserve"> </w:t>
      </w:r>
      <w:r>
        <w:rPr>
          <w:rFonts w:hint="eastAsia"/>
          <w:u w:val="single"/>
          <w:lang w:val="en-US"/>
        </w:rPr>
        <w:t xml:space="preserve">                    </w:t>
      </w:r>
      <w:r>
        <w:t>（盖单位公章）</w:t>
      </w:r>
    </w:p>
    <w:p w14:paraId="3D431179">
      <w:pPr>
        <w:pStyle w:val="5"/>
        <w:pageBreakBefore w:val="0"/>
        <w:wordWrap/>
        <w:bidi w:val="0"/>
        <w:spacing w:line="300" w:lineRule="auto"/>
        <w:ind w:left="0" w:leftChars="0" w:right="0" w:rightChars="0"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14:paraId="543DC653">
      <w:pPr>
        <w:pageBreakBefore w:val="0"/>
        <w:wordWrap/>
        <w:bidi w:val="0"/>
        <w:spacing w:line="300" w:lineRule="auto"/>
        <w:ind w:left="0" w:leftChars="0" w:right="0" w:rightChars="0"/>
      </w:pPr>
    </w:p>
    <w:p w14:paraId="46320EF7">
      <w:pPr>
        <w:pageBreakBefore w:val="0"/>
        <w:wordWrap/>
        <w:bidi w:val="0"/>
        <w:spacing w:line="300" w:lineRule="auto"/>
        <w:ind w:left="0" w:leftChars="0" w:right="0" w:rightChars="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13"/>
    <w:p w14:paraId="7CACFA49">
      <w:pPr>
        <w:pageBreakBefore w:val="0"/>
        <w:wordWrap/>
        <w:bidi w:val="0"/>
        <w:spacing w:line="300" w:lineRule="auto"/>
        <w:ind w:left="0" w:leftChars="0" w:right="0" w:rightChars="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投标承诺书</w:t>
      </w:r>
    </w:p>
    <w:p w14:paraId="5D379C09">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投标人（单位名称）承诺： </w:t>
      </w:r>
    </w:p>
    <w:p w14:paraId="1E3CBA47">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一、将遵循公开、公正和诚实信用的原则自愿参加项目的投标；所提供的一切材料都是真实、有效、合法的； </w:t>
      </w:r>
    </w:p>
    <w:p w14:paraId="2B81DA5A">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二、本公司将严格按照该工程的招标文件要求完成投标程序,不提供虚假材料,如果中标,决不转包和非法分包,否则按招标投标法有关规定处理； </w:t>
      </w:r>
    </w:p>
    <w:p w14:paraId="1AD4235C">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三、不出借、转让资质证书，不让他人挂靠投标，不以他人名义投标或者以其他方式弄虚作假，骗取中标； </w:t>
      </w:r>
    </w:p>
    <w:p w14:paraId="30FC3B36">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四、不与其他投标人相互串通投标报价，不排挤其他投标人的公平竞争、损害招标人的合法权益； </w:t>
      </w:r>
    </w:p>
    <w:p w14:paraId="3169E292">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五、不与招标人、招标代理机构或其他投标人串通投标，损害国家利益、社会公共利益或者他人的合法权益； </w:t>
      </w:r>
    </w:p>
    <w:p w14:paraId="141A6C6E">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六、严格遵守开标现场纪律，服从监管人员管理； </w:t>
      </w:r>
    </w:p>
    <w:p w14:paraId="016DC4A7">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七、保证中标之后，按照投标文件承诺派驻管理人员并立即组织生产； </w:t>
      </w:r>
    </w:p>
    <w:p w14:paraId="5B143123">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八、如在投标过程和评标结果公示期间发生投诉行为，保证按照招标文件要求进行。投诉内容符合要求，投诉材料加盖企业公章或由法定代表人授权委托人签字，并附有关身份证明。不恶意投诉，对本公司提供的投诉线索的真实性负责； </w:t>
      </w:r>
    </w:p>
    <w:p w14:paraId="6C4BBB82">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九、生产经营状态承诺：我公司处于正常生产经营状态，没有处于被责令停业、投标资格被取消、财产处于被接管、冻结或破产状态； </w:t>
      </w:r>
    </w:p>
    <w:p w14:paraId="52ED797C">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十、履约历史承诺：投标时（以递交投标文件截止时间为准）未被列入“黑名单”企业和个人； </w:t>
      </w:r>
    </w:p>
    <w:p w14:paraId="50C4D307">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十一、无行贿犯罪承诺书：投标人（单位名称）承诺：我单位法定代表人（姓名）及拟派项目负责人（姓名）截至投标时（以递交的投标文件截止为准）均无行贿犯罪行为；</w:t>
      </w:r>
    </w:p>
    <w:p w14:paraId="75959197">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十二、法律法规、行政处罚禁止投标：我公司不属于招标人的任何不具独立法人资格的附属机构（单位），或者为招标项目的前期准备或者监理工作提供设计、咨询服务的任何法人及其附属机构（单位）；我公司未受到因围标、串标、弄虚作假骗取中标、出现重大工程质量或安全事故等受到限制投标的行政处罚（处于投标限制期限内）； </w:t>
      </w:r>
    </w:p>
    <w:p w14:paraId="10F9129F">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十三、联系电话真实有效承诺：我公司承诺提供的以下法定代表人、拟派项目负责人联系电话真实有效，公司办公联系电话为公司注册地的联系电话且真实有效。我公司自愿在中标公示中对所提供的联系电话予以公示，如经核实所提供的联系电话中有虚假或无效或不属实的，招标人有权取消我公司中标资格，我公司对取消中标资格的处理无异议。我公司承诺中标公示期间以下联系电话均不变更，否则按所提供的联系电话中有虚假或无效或不属实的处理。公示期满后如有变更的，将主动及时书面通知招标人。 </w:t>
      </w:r>
    </w:p>
    <w:p w14:paraId="3D299FCB">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十四、投标人（单位名称）承诺：投标时企业未被列入失信人名单，同时在中国执行信息公开网站（参考网址 http://zxgk.court.gov.cn/shixin/）、信用中国网站（参考网址：http://www.creditchina.gov.cn/）未被列入失信人名单。若存在，同意取消我单位中标资格，并追究我单位相关法律责任。 </w:t>
      </w:r>
    </w:p>
    <w:p w14:paraId="1ECAC4C8">
      <w:pPr>
        <w:pageBreakBefore w:val="0"/>
        <w:widowControl/>
        <w:wordWrap/>
        <w:bidi w:val="0"/>
        <w:spacing w:line="300" w:lineRule="auto"/>
        <w:ind w:left="0" w:leftChars="0" w:right="0" w:rightChars="0" w:firstLine="440" w:firstLineChars="200"/>
        <w:jc w:val="left"/>
        <w:rPr>
          <w:sz w:val="22"/>
          <w:szCs w:val="22"/>
        </w:rPr>
      </w:pPr>
      <w:r>
        <w:rPr>
          <w:rFonts w:hint="eastAsia" w:hAnsi="宋体" w:cs="宋体"/>
          <w:color w:val="000000"/>
          <w:sz w:val="22"/>
          <w:szCs w:val="28"/>
        </w:rPr>
        <w:t xml:space="preserve">以上内容我已仔细阅读，本公司若有违反承诺内容的行为，自愿承担招标文件确定的责任和法律责任并接受相关行政部门给予的处理和处罚。给招标人造成损失的，依法承担赔偿责任。 </w:t>
      </w:r>
    </w:p>
    <w:p w14:paraId="298351FF">
      <w:pPr>
        <w:pageBreakBefore w:val="0"/>
        <w:widowControl/>
        <w:wordWrap/>
        <w:bidi w:val="0"/>
        <w:spacing w:line="300" w:lineRule="auto"/>
        <w:ind w:left="0" w:leftChars="0" w:right="0" w:rightChars="0" w:firstLine="440" w:firstLineChars="200"/>
        <w:jc w:val="left"/>
        <w:rPr>
          <w:rFonts w:hAnsi="宋体" w:cs="宋体"/>
          <w:color w:val="000000"/>
          <w:sz w:val="22"/>
          <w:szCs w:val="28"/>
        </w:rPr>
      </w:pPr>
      <w:r>
        <w:rPr>
          <w:rFonts w:hint="eastAsia" w:hAnsi="宋体" w:cs="宋体"/>
          <w:color w:val="000000"/>
          <w:sz w:val="22"/>
          <w:szCs w:val="28"/>
        </w:rPr>
        <w:t xml:space="preserve">投 标 单 位（公章）： </w:t>
      </w:r>
    </w:p>
    <w:p w14:paraId="11AC4D80">
      <w:pPr>
        <w:pageBreakBefore w:val="0"/>
        <w:widowControl/>
        <w:wordWrap/>
        <w:bidi w:val="0"/>
        <w:spacing w:line="300" w:lineRule="auto"/>
        <w:ind w:left="0" w:leftChars="0" w:right="0" w:rightChars="0" w:firstLine="440" w:firstLineChars="200"/>
        <w:jc w:val="left"/>
        <w:rPr>
          <w:rFonts w:hint="eastAsia" w:hAnsi="宋体" w:cs="宋体"/>
          <w:color w:val="000000"/>
          <w:sz w:val="22"/>
          <w:szCs w:val="28"/>
        </w:rPr>
      </w:pPr>
    </w:p>
    <w:p w14:paraId="6A17A75F">
      <w:pPr>
        <w:pageBreakBefore w:val="0"/>
        <w:widowControl/>
        <w:wordWrap/>
        <w:bidi w:val="0"/>
        <w:spacing w:line="300" w:lineRule="auto"/>
        <w:ind w:left="0" w:leftChars="0" w:right="0" w:rightChars="0" w:firstLine="440" w:firstLineChars="200"/>
        <w:jc w:val="left"/>
        <w:rPr>
          <w:rFonts w:hint="eastAsia" w:hAnsi="宋体" w:cs="宋体"/>
          <w:color w:val="000000"/>
          <w:sz w:val="22"/>
          <w:szCs w:val="28"/>
        </w:rPr>
      </w:pPr>
    </w:p>
    <w:p w14:paraId="6A4A3352">
      <w:pPr>
        <w:pageBreakBefore w:val="0"/>
        <w:widowControl/>
        <w:wordWrap/>
        <w:bidi w:val="0"/>
        <w:spacing w:line="300" w:lineRule="auto"/>
        <w:ind w:left="0" w:leftChars="0" w:right="0" w:rightChars="0" w:firstLine="440" w:firstLineChars="200"/>
        <w:jc w:val="left"/>
        <w:rPr>
          <w:rFonts w:hint="eastAsia" w:hAnsi="宋体" w:cs="宋体"/>
          <w:color w:val="000000"/>
          <w:sz w:val="22"/>
          <w:szCs w:val="28"/>
        </w:rPr>
      </w:pPr>
      <w:r>
        <w:rPr>
          <w:rFonts w:hint="eastAsia" w:hAnsi="宋体" w:cs="宋体"/>
          <w:color w:val="000000"/>
          <w:sz w:val="22"/>
          <w:szCs w:val="28"/>
        </w:rPr>
        <w:t xml:space="preserve">法定代表人（签名）： </w:t>
      </w:r>
    </w:p>
    <w:p w14:paraId="2CF50F91">
      <w:pPr>
        <w:pageBreakBefore w:val="0"/>
        <w:widowControl/>
        <w:wordWrap/>
        <w:bidi w:val="0"/>
        <w:spacing w:line="300" w:lineRule="auto"/>
        <w:ind w:left="0" w:leftChars="0" w:right="0" w:rightChars="0" w:firstLine="440" w:firstLineChars="200"/>
        <w:jc w:val="left"/>
        <w:rPr>
          <w:rFonts w:hint="eastAsia" w:hAnsi="宋体" w:eastAsia="宋体" w:cs="宋体"/>
          <w:color w:val="000000"/>
          <w:sz w:val="22"/>
          <w:szCs w:val="28"/>
          <w:lang w:val="en-US" w:eastAsia="zh-CN"/>
        </w:rPr>
      </w:pPr>
      <w:r>
        <w:rPr>
          <w:rFonts w:hint="eastAsia" w:hAnsi="宋体" w:eastAsia="宋体" w:cs="宋体"/>
          <w:color w:val="000000"/>
          <w:sz w:val="22"/>
          <w:szCs w:val="28"/>
          <w:lang w:val="en-US" w:eastAsia="zh-CN"/>
        </w:rPr>
        <w:t xml:space="preserve"> </w:t>
      </w:r>
    </w:p>
    <w:p w14:paraId="7FB3D75F">
      <w:pPr>
        <w:pageBreakBefore w:val="0"/>
        <w:widowControl/>
        <w:wordWrap/>
        <w:bidi w:val="0"/>
        <w:spacing w:line="300" w:lineRule="auto"/>
        <w:ind w:left="0" w:leftChars="0" w:right="0" w:rightChars="0" w:firstLine="440" w:firstLineChars="200"/>
        <w:jc w:val="left"/>
        <w:rPr>
          <w:rFonts w:hint="eastAsia" w:hAnsi="宋体" w:eastAsia="宋体" w:cs="宋体"/>
          <w:color w:val="000000"/>
          <w:sz w:val="22"/>
          <w:szCs w:val="28"/>
          <w:lang w:val="en-US" w:eastAsia="zh-CN"/>
        </w:rPr>
      </w:pPr>
    </w:p>
    <w:p w14:paraId="7B960D09">
      <w:pPr>
        <w:pageBreakBefore w:val="0"/>
        <w:widowControl/>
        <w:wordWrap/>
        <w:bidi w:val="0"/>
        <w:spacing w:line="300" w:lineRule="auto"/>
        <w:ind w:left="0" w:leftChars="0" w:right="0" w:rightChars="0" w:firstLine="440" w:firstLineChars="200"/>
        <w:jc w:val="left"/>
        <w:rPr>
          <w:b/>
          <w:bCs/>
          <w:sz w:val="32"/>
          <w:szCs w:val="32"/>
        </w:rPr>
      </w:pPr>
      <w:r>
        <w:rPr>
          <w:rFonts w:hint="eastAsia" w:hAnsi="宋体" w:cs="宋体"/>
          <w:color w:val="000000"/>
          <w:sz w:val="22"/>
          <w:szCs w:val="28"/>
        </w:rPr>
        <w:t>年</w:t>
      </w:r>
      <w:r>
        <w:rPr>
          <w:rFonts w:hint="eastAsia" w:hAnsi="宋体" w:eastAsia="宋体" w:cs="宋体"/>
          <w:color w:val="000000"/>
          <w:sz w:val="22"/>
          <w:szCs w:val="28"/>
          <w:lang w:val="en-US" w:eastAsia="zh-CN"/>
        </w:rPr>
        <w:t xml:space="preserve">   </w:t>
      </w:r>
      <w:r>
        <w:rPr>
          <w:rFonts w:hint="eastAsia" w:hAnsi="宋体" w:cs="宋体"/>
          <w:color w:val="000000"/>
          <w:sz w:val="22"/>
          <w:szCs w:val="28"/>
        </w:rPr>
        <w:t>月</w:t>
      </w:r>
      <w:r>
        <w:rPr>
          <w:rFonts w:hint="eastAsia" w:hAnsi="宋体" w:eastAsia="宋体" w:cs="宋体"/>
          <w:color w:val="000000"/>
          <w:sz w:val="22"/>
          <w:szCs w:val="28"/>
          <w:lang w:val="en-US" w:eastAsia="zh-CN"/>
        </w:rPr>
        <w:t xml:space="preserve">  </w:t>
      </w:r>
      <w:r>
        <w:rPr>
          <w:rFonts w:hint="eastAsia" w:hAnsi="宋体" w:cs="宋体"/>
          <w:color w:val="000000"/>
          <w:sz w:val="22"/>
          <w:szCs w:val="28"/>
        </w:rPr>
        <w:t>日</w:t>
      </w:r>
    </w:p>
    <w:p w14:paraId="057B5AA0">
      <w:pPr>
        <w:pStyle w:val="7"/>
        <w:pageBreakBefore w:val="0"/>
        <w:wordWrap/>
        <w:bidi w:val="0"/>
        <w:spacing w:before="0" w:line="300" w:lineRule="auto"/>
        <w:ind w:left="0" w:leftChars="0" w:right="0" w:rightChars="0"/>
        <w:rPr>
          <w:sz w:val="28"/>
          <w:szCs w:val="22"/>
        </w:rPr>
        <w:sectPr>
          <w:pgSz w:w="11906" w:h="16838"/>
          <w:pgMar w:top="1134" w:right="1134" w:bottom="1134" w:left="1134" w:header="851" w:footer="992" w:gutter="0"/>
          <w:cols w:space="425" w:num="1"/>
          <w:docGrid w:type="lines" w:linePitch="312" w:charSpace="0"/>
        </w:sectPr>
      </w:pPr>
    </w:p>
    <w:p w14:paraId="5F59B310">
      <w:pPr>
        <w:pageBreakBefore w:val="0"/>
        <w:wordWrap/>
        <w:bidi w:val="0"/>
        <w:spacing w:line="300" w:lineRule="auto"/>
        <w:ind w:left="0" w:leftChars="0" w:right="0" w:rightChars="0"/>
        <w:jc w:val="center"/>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六、公司资质证明文件</w:t>
      </w:r>
    </w:p>
    <w:p w14:paraId="49A69BEA">
      <w:pPr>
        <w:pStyle w:val="4"/>
        <w:pageBreakBefore w:val="0"/>
        <w:wordWrap/>
        <w:bidi w:val="0"/>
        <w:spacing w:after="0" w:line="300" w:lineRule="auto"/>
        <w:ind w:left="0" w:leftChars="0" w:right="0" w:rightChars="0"/>
        <w:jc w:val="center"/>
        <w:rPr>
          <w:rFonts w:ascii="宋体" w:hAnsi="宋体" w:eastAsia="宋体"/>
          <w:sz w:val="24"/>
          <w:szCs w:val="24"/>
          <w:highlight w:val="none"/>
        </w:rPr>
      </w:pPr>
      <w:r>
        <w:rPr>
          <w:rFonts w:hint="eastAsia" w:ascii="宋体" w:hAnsi="宋体" w:eastAsia="宋体"/>
          <w:sz w:val="24"/>
          <w:szCs w:val="24"/>
          <w:highlight w:val="none"/>
        </w:rPr>
        <w:t>投标人基本情况表</w:t>
      </w:r>
    </w:p>
    <w:tbl>
      <w:tblPr>
        <w:tblStyle w:val="10"/>
        <w:tblW w:w="0" w:type="auto"/>
        <w:jc w:val="center"/>
        <w:tblLayout w:type="fixed"/>
        <w:tblCellMar>
          <w:top w:w="0" w:type="dxa"/>
          <w:left w:w="0" w:type="dxa"/>
          <w:bottom w:w="0" w:type="dxa"/>
          <w:right w:w="0" w:type="dxa"/>
        </w:tblCellMar>
      </w:tblPr>
      <w:tblGrid>
        <w:gridCol w:w="1728"/>
        <w:gridCol w:w="898"/>
        <w:gridCol w:w="951"/>
        <w:gridCol w:w="1260"/>
        <w:gridCol w:w="96"/>
        <w:gridCol w:w="1293"/>
        <w:gridCol w:w="491"/>
        <w:gridCol w:w="859"/>
        <w:gridCol w:w="992"/>
      </w:tblGrid>
      <w:tr w14:paraId="52AC3124">
        <w:tblPrEx>
          <w:tblCellMar>
            <w:top w:w="0" w:type="dxa"/>
            <w:left w:w="0" w:type="dxa"/>
            <w:bottom w:w="0" w:type="dxa"/>
            <w:right w:w="0" w:type="dxa"/>
          </w:tblCellMar>
        </w:tblPrEx>
        <w:trPr>
          <w:trHeight w:val="640"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DDBA6D9">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投标人名称</w:t>
            </w:r>
          </w:p>
        </w:tc>
        <w:tc>
          <w:tcPr>
            <w:tcW w:w="6840" w:type="dxa"/>
            <w:gridSpan w:val="8"/>
            <w:tcBorders>
              <w:top w:val="single" w:color="000000" w:sz="4" w:space="0"/>
              <w:left w:val="single" w:color="000000" w:sz="4" w:space="0"/>
              <w:bottom w:val="single" w:color="000000" w:sz="4" w:space="0"/>
              <w:right w:val="single" w:color="000000" w:sz="4" w:space="0"/>
            </w:tcBorders>
            <w:noWrap w:val="0"/>
            <w:vAlign w:val="center"/>
          </w:tcPr>
          <w:p w14:paraId="44A37FDB">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73774E77">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AB36AB6">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05754E22">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B685E9A">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0950C0CE">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69E9EA87">
        <w:tblPrEx>
          <w:tblCellMar>
            <w:top w:w="0" w:type="dxa"/>
            <w:left w:w="0" w:type="dxa"/>
            <w:bottom w:w="0" w:type="dxa"/>
            <w:right w:w="0" w:type="dxa"/>
          </w:tblCellMar>
        </w:tblPrEx>
        <w:trPr>
          <w:trHeight w:val="567"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F5704">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9B894AF">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753E15E0">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8EC995E">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电</w:t>
            </w:r>
            <w:r>
              <w:rPr>
                <w:rFonts w:hint="default" w:ascii="宋体" w:hAnsi="宋体"/>
                <w:kern w:val="0"/>
                <w:szCs w:val="20"/>
              </w:rPr>
              <w:t xml:space="preserve"> </w:t>
            </w:r>
            <w:r>
              <w:rPr>
                <w:rFonts w:hint="eastAsia" w:ascii="宋体" w:hAnsi="宋体"/>
                <w:kern w:val="0"/>
                <w:szCs w:val="20"/>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D7D6A52">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2EA76B97">
        <w:tblPrEx>
          <w:tblCellMar>
            <w:top w:w="0" w:type="dxa"/>
            <w:left w:w="0" w:type="dxa"/>
            <w:bottom w:w="0" w:type="dxa"/>
            <w:right w:w="0" w:type="dxa"/>
          </w:tblCellMar>
        </w:tblPrEx>
        <w:trPr>
          <w:trHeight w:val="567"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6B1AB">
            <w:pPr>
              <w:keepNext/>
              <w:keepLines/>
              <w:pageBreakBefore w:val="0"/>
              <w:widowControl/>
              <w:suppressLineNumbers w:val="0"/>
              <w:kinsoku/>
              <w:wordWrap/>
              <w:overflowPunct/>
              <w:topLinePunct w:val="0"/>
              <w:bidi w:val="0"/>
              <w:adjustRightInd w:val="0"/>
              <w:snapToGrid w:val="0"/>
              <w:spacing w:beforeAutospacing="0" w:afterAutospacing="0" w:line="300" w:lineRule="auto"/>
              <w:ind w:left="0" w:leftChars="0" w:right="0" w:rightChars="0"/>
              <w:jc w:val="left"/>
              <w:textAlignment w:val="auto"/>
              <w:outlineLvl w:val="0"/>
              <w:rPr>
                <w:rFonts w:hint="default" w:ascii="宋体" w:hAnsi="宋体"/>
                <w:kern w:val="0"/>
                <w:szCs w:val="20"/>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A0CF592">
            <w:pPr>
              <w:keepNext w:val="0"/>
              <w:keepLines w:val="0"/>
              <w:pageBreakBefore w:val="0"/>
              <w:suppressLineNumbers w:val="0"/>
              <w:tabs>
                <w:tab w:val="left" w:pos="540"/>
              </w:tabs>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传真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7F642183">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499CFCB">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385C423">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7BD3109A">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41244CE">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A35CBB8">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7F8A301">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9FCC92">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04F1D9B2">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AA55976">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7E7121D">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79B4A84F">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B3378E5">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35D44AE">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08C76CFD">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FFCF2F4">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16B12029">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069C293">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4BFC612">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374DAB5E">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96036BB">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40C822E">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c>
          <w:tcPr>
            <w:tcW w:w="4991" w:type="dxa"/>
            <w:gridSpan w:val="6"/>
            <w:tcBorders>
              <w:top w:val="single" w:color="000000" w:sz="4" w:space="0"/>
              <w:left w:val="single" w:color="000000" w:sz="4" w:space="0"/>
              <w:bottom w:val="single" w:color="000000" w:sz="4" w:space="0"/>
              <w:right w:val="single" w:color="000000" w:sz="4" w:space="0"/>
            </w:tcBorders>
            <w:noWrap w:val="0"/>
            <w:vAlign w:val="center"/>
          </w:tcPr>
          <w:p w14:paraId="6CCF1461">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员工总人数：</w:t>
            </w:r>
          </w:p>
        </w:tc>
      </w:tr>
      <w:tr w14:paraId="246C1A6A">
        <w:tblPrEx>
          <w:tblCellMar>
            <w:top w:w="0" w:type="dxa"/>
            <w:left w:w="0" w:type="dxa"/>
            <w:bottom w:w="0" w:type="dxa"/>
            <w:right w:w="0" w:type="dxa"/>
          </w:tblCellMar>
        </w:tblPrEx>
        <w:trPr>
          <w:trHeight w:val="1277" w:hRule="atLeast"/>
          <w:jc w:val="center"/>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6D4DF350">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经营范围</w:t>
            </w:r>
          </w:p>
        </w:tc>
        <w:tc>
          <w:tcPr>
            <w:tcW w:w="6840" w:type="dxa"/>
            <w:gridSpan w:val="8"/>
            <w:tcBorders>
              <w:top w:val="single" w:color="000000" w:sz="4" w:space="0"/>
              <w:left w:val="single" w:color="000000" w:sz="4" w:space="0"/>
              <w:bottom w:val="single" w:color="auto" w:sz="4" w:space="0"/>
              <w:right w:val="single" w:color="000000" w:sz="4" w:space="0"/>
            </w:tcBorders>
            <w:noWrap w:val="0"/>
            <w:vAlign w:val="center"/>
          </w:tcPr>
          <w:p w14:paraId="56A8CF6D">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tc>
      </w:tr>
      <w:tr w14:paraId="4841E8D4">
        <w:tblPrEx>
          <w:tblCellMar>
            <w:top w:w="0" w:type="dxa"/>
            <w:left w:w="0" w:type="dxa"/>
            <w:bottom w:w="0" w:type="dxa"/>
            <w:right w:w="0" w:type="dxa"/>
          </w:tblCellMar>
        </w:tblPrEx>
        <w:trPr>
          <w:trHeight w:val="2121" w:hRule="atLeast"/>
          <w:jc w:val="center"/>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2CB8753B">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default" w:ascii="宋体" w:hAnsi="宋体"/>
                <w:kern w:val="0"/>
                <w:szCs w:val="20"/>
              </w:rPr>
              <w:t>投标人关联</w:t>
            </w:r>
          </w:p>
          <w:p w14:paraId="7B6DB63B">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szCs w:val="21"/>
              </w:rPr>
            </w:pPr>
            <w:r>
              <w:rPr>
                <w:rFonts w:hint="default" w:ascii="宋体" w:hAnsi="宋体"/>
                <w:kern w:val="0"/>
                <w:szCs w:val="20"/>
              </w:rPr>
              <w:t>企业情况</w:t>
            </w:r>
          </w:p>
        </w:tc>
        <w:tc>
          <w:tcPr>
            <w:tcW w:w="6840" w:type="dxa"/>
            <w:gridSpan w:val="8"/>
            <w:tcBorders>
              <w:top w:val="single" w:color="000000" w:sz="4" w:space="0"/>
              <w:left w:val="single" w:color="000000" w:sz="4" w:space="0"/>
              <w:bottom w:val="single" w:color="auto" w:sz="4" w:space="0"/>
              <w:right w:val="single" w:color="000000" w:sz="4" w:space="0"/>
            </w:tcBorders>
            <w:noWrap w:val="0"/>
            <w:vAlign w:val="center"/>
          </w:tcPr>
          <w:p w14:paraId="61DDB68B">
            <w:pPr>
              <w:keepNext w:val="0"/>
              <w:keepLines w:val="0"/>
              <w:pageBreakBefore w:val="0"/>
              <w:suppressLineNumbers w:val="0"/>
              <w:kinsoku/>
              <w:wordWrap/>
              <w:overflowPunct/>
              <w:topLinePunct w:val="0"/>
              <w:bidi w:val="0"/>
              <w:spacing w:beforeAutospacing="0" w:afterAutospacing="0" w:line="300" w:lineRule="auto"/>
              <w:ind w:left="0" w:leftChars="0" w:right="0" w:rightChars="0" w:firstLine="420" w:firstLineChars="200"/>
              <w:jc w:val="both"/>
              <w:textAlignment w:val="auto"/>
              <w:rPr>
                <w:rFonts w:hint="default" w:ascii="宋体" w:hAnsi="宋体"/>
                <w:szCs w:val="21"/>
              </w:rPr>
            </w:pPr>
            <w:r>
              <w:rPr>
                <w:rFonts w:hint="eastAsia" w:ascii="宋体" w:hAnsi="宋体"/>
                <w:szCs w:val="21"/>
              </w:rPr>
              <w:t>投标人应提供关联企业情况，包括：</w:t>
            </w:r>
          </w:p>
          <w:p w14:paraId="4546714C">
            <w:pPr>
              <w:keepNext w:val="0"/>
              <w:keepLines w:val="0"/>
              <w:pageBreakBefore w:val="0"/>
              <w:suppressLineNumbers w:val="0"/>
              <w:kinsoku/>
              <w:wordWrap/>
              <w:overflowPunct/>
              <w:topLinePunct w:val="0"/>
              <w:bidi w:val="0"/>
              <w:spacing w:beforeAutospacing="0" w:afterAutospacing="0" w:line="300" w:lineRule="auto"/>
              <w:ind w:left="0" w:leftChars="0" w:right="0" w:rightChars="0" w:firstLine="420" w:firstLineChars="200"/>
              <w:jc w:val="both"/>
              <w:textAlignment w:val="auto"/>
              <w:rPr>
                <w:rFonts w:hint="default" w:ascii="宋体" w:hAnsi="宋体"/>
                <w:szCs w:val="21"/>
              </w:rPr>
            </w:pPr>
            <w:r>
              <w:rPr>
                <w:rFonts w:hint="eastAsia" w:ascii="宋体" w:hAnsi="宋体"/>
                <w:szCs w:val="21"/>
              </w:rPr>
              <w:t>（1）投标人的所有股东名称及相应股权（出资额）比例；如投标人为上市公司，投标人应提供股权占公司股份总数__%以上的所有股东名称及相应股权比例；</w:t>
            </w:r>
          </w:p>
          <w:p w14:paraId="6F682FDD">
            <w:pPr>
              <w:keepNext w:val="0"/>
              <w:keepLines w:val="0"/>
              <w:pageBreakBefore w:val="0"/>
              <w:suppressLineNumbers w:val="0"/>
              <w:kinsoku/>
              <w:wordWrap/>
              <w:overflowPunct/>
              <w:topLinePunct w:val="0"/>
              <w:bidi w:val="0"/>
              <w:spacing w:beforeAutospacing="0" w:afterAutospacing="0" w:line="300" w:lineRule="auto"/>
              <w:ind w:left="0" w:leftChars="0" w:right="0" w:rightChars="0" w:firstLine="420" w:firstLineChars="200"/>
              <w:jc w:val="both"/>
              <w:textAlignment w:val="auto"/>
              <w:rPr>
                <w:rFonts w:hint="default" w:ascii="宋体" w:hAnsi="宋体"/>
                <w:szCs w:val="21"/>
              </w:rPr>
            </w:pPr>
            <w:r>
              <w:rPr>
                <w:rFonts w:hint="eastAsia" w:ascii="宋体" w:hAnsi="宋体"/>
                <w:szCs w:val="21"/>
              </w:rPr>
              <w:t>（2）投标人投资（控股）或管理的下属企业名称、持有股权（出资额）比例；</w:t>
            </w:r>
          </w:p>
          <w:p w14:paraId="4E9D4484">
            <w:pPr>
              <w:keepNext w:val="0"/>
              <w:keepLines w:val="0"/>
              <w:pageBreakBefore w:val="0"/>
              <w:suppressLineNumbers w:val="0"/>
              <w:kinsoku/>
              <w:wordWrap/>
              <w:overflowPunct/>
              <w:topLinePunct w:val="0"/>
              <w:bidi w:val="0"/>
              <w:spacing w:beforeAutospacing="0" w:afterAutospacing="0" w:line="300" w:lineRule="auto"/>
              <w:ind w:left="0" w:leftChars="0" w:right="0" w:rightChars="0" w:firstLine="420" w:firstLineChars="200"/>
              <w:jc w:val="both"/>
              <w:textAlignment w:val="auto"/>
              <w:rPr>
                <w:rFonts w:hint="default" w:ascii="宋体" w:hAnsi="宋体"/>
                <w:szCs w:val="21"/>
              </w:rPr>
            </w:pPr>
            <w:r>
              <w:rPr>
                <w:rFonts w:hint="eastAsia" w:ascii="宋体" w:hAnsi="宋体"/>
                <w:szCs w:val="21"/>
              </w:rPr>
              <w:t>（3）与投标人单位负责人（即法定代表人）为同一人的其他单位名称。</w:t>
            </w:r>
          </w:p>
        </w:tc>
      </w:tr>
      <w:tr w14:paraId="1400A881">
        <w:tblPrEx>
          <w:tblCellMar>
            <w:top w:w="0" w:type="dxa"/>
            <w:left w:w="0" w:type="dxa"/>
            <w:bottom w:w="0" w:type="dxa"/>
            <w:right w:w="0" w:type="dxa"/>
          </w:tblCellMar>
        </w:tblPrEx>
        <w:trPr>
          <w:trHeight w:val="69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A0D4FD2">
            <w:pPr>
              <w:keepNext w:val="0"/>
              <w:keepLines w:val="0"/>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rPr>
                <w:rFonts w:hint="default" w:ascii="宋体" w:hAnsi="宋体"/>
                <w:kern w:val="0"/>
                <w:szCs w:val="20"/>
              </w:rPr>
            </w:pPr>
            <w:r>
              <w:rPr>
                <w:rFonts w:hint="eastAsia" w:ascii="宋体" w:hAnsi="宋体"/>
                <w:kern w:val="0"/>
                <w:szCs w:val="20"/>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0CA1D0F4">
            <w:pPr>
              <w:keepNext/>
              <w:keepLines/>
              <w:pageBreakBefore w:val="0"/>
              <w:suppressLineNumbers w:val="0"/>
              <w:kinsoku/>
              <w:wordWrap/>
              <w:overflowPunct/>
              <w:topLinePunct w:val="0"/>
              <w:autoSpaceDE w:val="0"/>
              <w:autoSpaceDN w:val="0"/>
              <w:bidi w:val="0"/>
              <w:adjustRightInd w:val="0"/>
              <w:snapToGrid w:val="0"/>
              <w:spacing w:beforeAutospacing="0" w:afterAutospacing="0" w:line="300" w:lineRule="auto"/>
              <w:ind w:left="0" w:leftChars="0" w:right="0" w:rightChars="0"/>
              <w:jc w:val="center"/>
              <w:textAlignment w:val="auto"/>
              <w:outlineLvl w:val="0"/>
              <w:rPr>
                <w:rFonts w:hint="default" w:ascii="宋体" w:hAnsi="宋体"/>
                <w:kern w:val="0"/>
                <w:szCs w:val="20"/>
              </w:rPr>
            </w:pPr>
          </w:p>
          <w:p w14:paraId="2E68B3D5">
            <w:pPr>
              <w:pStyle w:val="2"/>
              <w:rPr>
                <w:rFonts w:hint="default" w:ascii="宋体" w:hAnsi="宋体"/>
                <w:kern w:val="0"/>
                <w:szCs w:val="20"/>
              </w:rPr>
            </w:pPr>
          </w:p>
          <w:p w14:paraId="0456A8F7">
            <w:pPr>
              <w:pStyle w:val="2"/>
              <w:rPr>
                <w:rFonts w:hint="default" w:ascii="宋体" w:hAnsi="宋体"/>
                <w:kern w:val="0"/>
                <w:szCs w:val="20"/>
              </w:rPr>
            </w:pPr>
          </w:p>
          <w:p w14:paraId="4D77345C">
            <w:pPr>
              <w:pStyle w:val="2"/>
              <w:rPr>
                <w:rFonts w:hint="default" w:ascii="宋体" w:hAnsi="宋体"/>
                <w:kern w:val="0"/>
                <w:szCs w:val="20"/>
              </w:rPr>
            </w:pPr>
          </w:p>
        </w:tc>
      </w:tr>
    </w:tbl>
    <w:p w14:paraId="181AA631">
      <w:pPr>
        <w:pageBreakBefore w:val="0"/>
        <w:wordWrap/>
        <w:bidi w:val="0"/>
        <w:adjustRightInd w:val="0"/>
        <w:snapToGrid w:val="0"/>
        <w:spacing w:line="300" w:lineRule="auto"/>
        <w:ind w:left="0" w:leftChars="0" w:right="0" w:rightChars="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sectPr>
          <w:headerReference r:id="rId10" w:type="default"/>
          <w:footerReference r:id="rId11"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r>
        <w:rPr>
          <w:rFonts w:hint="eastAsia" w:ascii="宋体" w:hAnsi="宋体"/>
          <w:highlight w:val="yellow"/>
        </w:rPr>
        <w:t>注：</w:t>
      </w:r>
      <w:r>
        <w:rPr>
          <w:rFonts w:hint="eastAsia" w:ascii="宋体" w:hAnsi="宋体" w:cs="宋体"/>
          <w:kern w:val="0"/>
          <w:szCs w:val="21"/>
          <w:highlight w:val="yellow"/>
        </w:rPr>
        <w:t>投标人应根据招标文件</w:t>
      </w:r>
      <w:r>
        <w:rPr>
          <w:rFonts w:hint="eastAsia" w:ascii="宋体" w:hAnsi="宋体" w:eastAsia="宋体" w:cs="宋体"/>
          <w:kern w:val="0"/>
          <w:szCs w:val="21"/>
          <w:highlight w:val="yellow"/>
          <w:lang w:val="en-US" w:eastAsia="zh-CN"/>
        </w:rPr>
        <w:t>编制</w:t>
      </w:r>
      <w:r>
        <w:rPr>
          <w:rFonts w:ascii="宋体" w:hAnsi="宋体" w:cs="宋体"/>
          <w:kern w:val="0"/>
          <w:szCs w:val="21"/>
          <w:highlight w:val="yellow"/>
        </w:rPr>
        <w:t>要求在本表后附</w:t>
      </w:r>
      <w:r>
        <w:rPr>
          <w:rFonts w:hint="eastAsia" w:ascii="宋体" w:hAnsi="宋体" w:cs="宋体"/>
          <w:kern w:val="0"/>
          <w:szCs w:val="21"/>
          <w:highlight w:val="yellow"/>
        </w:rPr>
        <w:t>资质证书副本、营业执照副本等材料。</w:t>
      </w:r>
    </w:p>
    <w:p w14:paraId="4F4FDB9E">
      <w:pPr>
        <w:pStyle w:val="2"/>
        <w:pageBreakBefore w:val="0"/>
        <w:wordWrap/>
        <w:bidi w:val="0"/>
        <w:spacing w:line="300" w:lineRule="auto"/>
        <w:ind w:left="0" w:leftChars="0" w:right="0" w:rightChars="0" w:firstLine="0" w:firstLineChars="0"/>
        <w:jc w:val="cente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七、近三年业绩表</w:t>
      </w:r>
    </w:p>
    <w:p w14:paraId="34170F6E">
      <w:pPr>
        <w:pStyle w:val="5"/>
        <w:pageBreakBefore w:val="0"/>
        <w:wordWrap/>
        <w:bidi w:val="0"/>
        <w:spacing w:line="300" w:lineRule="auto"/>
        <w:ind w:left="0" w:leftChars="0" w:right="0" w:rightChars="0"/>
        <w:jc w:val="both"/>
        <w:rPr>
          <w:rFonts w:hint="eastAsia"/>
          <w:lang w:val="en-US" w:eastAsia="zh-CN"/>
        </w:rPr>
      </w:pPr>
      <w:r>
        <w:rPr>
          <w:rFonts w:hint="eastAsia"/>
          <w:lang w:val="en-US" w:eastAsia="zh-CN"/>
        </w:rPr>
        <w:t>含合同附件</w:t>
      </w:r>
    </w:p>
    <w:p w14:paraId="654FA010">
      <w:pPr>
        <w:pageBreakBefore w:val="0"/>
        <w:wordWrap/>
        <w:bidi w:val="0"/>
        <w:spacing w:line="300" w:lineRule="auto"/>
        <w:ind w:left="0" w:leftChars="0" w:right="0" w:rightChars="0"/>
        <w:rPr>
          <w:rFonts w:hint="default"/>
          <w:lang w:val="en-US" w:eastAsia="zh-CN"/>
        </w:rPr>
      </w:pPr>
      <w:r>
        <w:rPr>
          <w:rFonts w:hint="default"/>
          <w:lang w:val="en-US" w:eastAsia="zh-CN"/>
        </w:rPr>
        <w:br w:type="page"/>
      </w:r>
    </w:p>
    <w:p w14:paraId="47BF05D6">
      <w:pPr>
        <w:pageBreakBefore w:val="0"/>
        <w:wordWrap/>
        <w:bidi w:val="0"/>
        <w:spacing w:line="300" w:lineRule="auto"/>
        <w:ind w:left="0" w:leftChars="0" w:right="0" w:rightChars="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八、技术和商务条款响应表</w:t>
      </w:r>
    </w:p>
    <w:tbl>
      <w:tblPr>
        <w:tblStyle w:val="10"/>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099"/>
        <w:gridCol w:w="2693"/>
        <w:gridCol w:w="2306"/>
      </w:tblGrid>
      <w:tr w14:paraId="41B8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14:paraId="6A0E89DC">
            <w:pPr>
              <w:pageBreakBefore w:val="0"/>
              <w:wordWrap/>
              <w:bidi w:val="0"/>
              <w:spacing w:line="300" w:lineRule="auto"/>
              <w:ind w:left="0" w:leftChars="0" w:right="0" w:rightChars="0"/>
              <w:jc w:val="left"/>
              <w:rPr>
                <w:rFonts w:hint="default"/>
                <w:color w:val="auto"/>
                <w:sz w:val="24"/>
                <w:szCs w:val="24"/>
                <w:lang w:val="en-US" w:eastAsia="zh-CN"/>
              </w:rPr>
            </w:pPr>
            <w:r>
              <w:rPr>
                <w:rFonts w:hint="eastAsia"/>
                <w:b/>
                <w:bCs/>
                <w:color w:val="auto"/>
                <w:sz w:val="24"/>
                <w:szCs w:val="24"/>
                <w:lang w:val="en-US" w:eastAsia="zh-CN"/>
              </w:rPr>
              <w:t>（一）技术部分</w:t>
            </w:r>
          </w:p>
        </w:tc>
      </w:tr>
      <w:tr w14:paraId="6F45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3FDA34D5">
            <w:pPr>
              <w:pageBreakBefore w:val="0"/>
              <w:wordWrap/>
              <w:bidi w:val="0"/>
              <w:spacing w:line="300" w:lineRule="auto"/>
              <w:ind w:left="0" w:leftChars="0" w:right="0" w:rightChars="0"/>
              <w:jc w:val="center"/>
              <w:rPr>
                <w:color w:val="auto"/>
                <w:sz w:val="24"/>
                <w:szCs w:val="24"/>
              </w:rPr>
            </w:pPr>
            <w:r>
              <w:rPr>
                <w:rFonts w:hint="eastAsia"/>
                <w:color w:val="auto"/>
                <w:sz w:val="24"/>
                <w:szCs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14:paraId="3452FB6E">
            <w:pPr>
              <w:pageBreakBefore w:val="0"/>
              <w:wordWrap/>
              <w:bidi w:val="0"/>
              <w:spacing w:line="300" w:lineRule="auto"/>
              <w:ind w:left="0" w:leftChars="0" w:right="0" w:rightChars="0"/>
              <w:jc w:val="center"/>
              <w:rPr>
                <w:rFonts w:hint="default" w:eastAsia="宋体"/>
                <w:color w:val="auto"/>
                <w:sz w:val="24"/>
                <w:szCs w:val="24"/>
                <w:lang w:val="en-US" w:eastAsia="zh-CN"/>
              </w:rPr>
            </w:pPr>
            <w:r>
              <w:rPr>
                <w:rFonts w:hint="eastAsia" w:eastAsia="宋体"/>
                <w:color w:val="auto"/>
                <w:sz w:val="24"/>
                <w:szCs w:val="24"/>
                <w:lang w:val="en-US" w:eastAsia="zh-CN"/>
              </w:rPr>
              <w:t>招标规格要求</w:t>
            </w:r>
          </w:p>
        </w:tc>
        <w:tc>
          <w:tcPr>
            <w:tcW w:w="2693" w:type="dxa"/>
            <w:tcBorders>
              <w:top w:val="single" w:color="auto" w:sz="4" w:space="0"/>
              <w:left w:val="single" w:color="auto" w:sz="4" w:space="0"/>
              <w:bottom w:val="single" w:color="auto" w:sz="4" w:space="0"/>
              <w:right w:val="single" w:color="auto" w:sz="4" w:space="0"/>
            </w:tcBorders>
            <w:vAlign w:val="center"/>
          </w:tcPr>
          <w:p w14:paraId="340D7106">
            <w:pPr>
              <w:pageBreakBefore w:val="0"/>
              <w:wordWrap/>
              <w:bidi w:val="0"/>
              <w:spacing w:line="30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投标人实际参数</w:t>
            </w:r>
          </w:p>
        </w:tc>
        <w:tc>
          <w:tcPr>
            <w:tcW w:w="2306" w:type="dxa"/>
            <w:tcBorders>
              <w:top w:val="single" w:color="auto" w:sz="4" w:space="0"/>
              <w:left w:val="single" w:color="auto" w:sz="4" w:space="0"/>
              <w:bottom w:val="single" w:color="auto" w:sz="4" w:space="0"/>
              <w:right w:val="single" w:color="auto" w:sz="4" w:space="0"/>
            </w:tcBorders>
            <w:vAlign w:val="center"/>
          </w:tcPr>
          <w:p w14:paraId="34E5A68B">
            <w:pPr>
              <w:pageBreakBefore w:val="0"/>
              <w:wordWrap/>
              <w:bidi w:val="0"/>
              <w:spacing w:line="300" w:lineRule="auto"/>
              <w:ind w:left="0" w:leftChars="0" w:right="0" w:rightChars="0"/>
              <w:jc w:val="center"/>
              <w:rPr>
                <w:rFonts w:hint="eastAsia"/>
                <w:color w:val="auto"/>
                <w:sz w:val="24"/>
                <w:szCs w:val="24"/>
                <w:lang w:val="en-US" w:eastAsia="zh-CN"/>
              </w:rPr>
            </w:pPr>
            <w:r>
              <w:rPr>
                <w:rFonts w:hint="eastAsia"/>
                <w:color w:val="auto"/>
                <w:sz w:val="24"/>
                <w:szCs w:val="24"/>
                <w:lang w:val="en-US" w:eastAsia="zh-CN"/>
              </w:rPr>
              <w:t>是否响应</w:t>
            </w:r>
          </w:p>
          <w:p w14:paraId="00EFF6C0">
            <w:pPr>
              <w:pageBreakBefore w:val="0"/>
              <w:wordWrap/>
              <w:bidi w:val="0"/>
              <w:spacing w:line="30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（优于标准/等于标准/劣于标准）</w:t>
            </w:r>
          </w:p>
        </w:tc>
      </w:tr>
      <w:tr w14:paraId="781C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63ABE31F">
            <w:pPr>
              <w:pageBreakBefore w:val="0"/>
              <w:wordWrap/>
              <w:bidi w:val="0"/>
              <w:spacing w:line="300" w:lineRule="auto"/>
              <w:ind w:left="0" w:leftChars="0" w:right="0" w:rightChars="0"/>
              <w:jc w:val="center"/>
              <w:rPr>
                <w:color w:val="auto"/>
                <w:sz w:val="24"/>
                <w:szCs w:val="24"/>
              </w:rPr>
            </w:pPr>
            <w:r>
              <w:rPr>
                <w:rFonts w:hint="eastAsia"/>
                <w:color w:val="auto"/>
                <w:sz w:val="24"/>
                <w:szCs w:val="24"/>
              </w:rPr>
              <w:t>1</w:t>
            </w:r>
          </w:p>
        </w:tc>
        <w:tc>
          <w:tcPr>
            <w:tcW w:w="3099" w:type="dxa"/>
            <w:tcBorders>
              <w:top w:val="single" w:color="auto" w:sz="4" w:space="0"/>
              <w:left w:val="single" w:color="auto" w:sz="4" w:space="0"/>
              <w:bottom w:val="single" w:color="auto" w:sz="4" w:space="0"/>
              <w:right w:val="single" w:color="auto" w:sz="4" w:space="0"/>
            </w:tcBorders>
            <w:vAlign w:val="center"/>
          </w:tcPr>
          <w:p w14:paraId="381C164C">
            <w:pPr>
              <w:pageBreakBefore w:val="0"/>
              <w:wordWrap/>
              <w:bidi w:val="0"/>
              <w:spacing w:line="300" w:lineRule="auto"/>
              <w:ind w:left="0" w:leftChars="0" w:right="0" w:rightChars="0"/>
              <w:jc w:val="center"/>
              <w:rPr>
                <w:color w:val="auto"/>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325F10D0">
            <w:pPr>
              <w:pageBreakBefore w:val="0"/>
              <w:wordWrap/>
              <w:bidi w:val="0"/>
              <w:spacing w:line="300" w:lineRule="auto"/>
              <w:ind w:left="0" w:leftChars="0" w:right="0" w:rightChars="0"/>
              <w:jc w:val="center"/>
              <w:rPr>
                <w:color w:val="auto"/>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2AAC3075">
            <w:pPr>
              <w:pageBreakBefore w:val="0"/>
              <w:wordWrap/>
              <w:bidi w:val="0"/>
              <w:spacing w:line="300" w:lineRule="auto"/>
              <w:ind w:left="0" w:leftChars="0" w:right="0" w:rightChars="0"/>
              <w:jc w:val="center"/>
              <w:rPr>
                <w:color w:val="auto"/>
                <w:sz w:val="24"/>
                <w:szCs w:val="24"/>
              </w:rPr>
            </w:pPr>
          </w:p>
        </w:tc>
      </w:tr>
      <w:tr w14:paraId="4761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415D5030">
            <w:pPr>
              <w:pageBreakBefore w:val="0"/>
              <w:wordWrap/>
              <w:bidi w:val="0"/>
              <w:spacing w:line="300" w:lineRule="auto"/>
              <w:ind w:left="0" w:leftChars="0" w:right="0" w:rightChars="0"/>
              <w:jc w:val="center"/>
              <w:rPr>
                <w:sz w:val="24"/>
                <w:szCs w:val="24"/>
              </w:rPr>
            </w:pPr>
            <w:r>
              <w:rPr>
                <w:rFonts w:hint="eastAsia"/>
                <w:sz w:val="24"/>
                <w:szCs w:val="24"/>
              </w:rPr>
              <w:t>2</w:t>
            </w:r>
          </w:p>
        </w:tc>
        <w:tc>
          <w:tcPr>
            <w:tcW w:w="3099" w:type="dxa"/>
            <w:tcBorders>
              <w:top w:val="single" w:color="auto" w:sz="4" w:space="0"/>
              <w:left w:val="single" w:color="auto" w:sz="4" w:space="0"/>
              <w:bottom w:val="single" w:color="auto" w:sz="4" w:space="0"/>
              <w:right w:val="single" w:color="auto" w:sz="4" w:space="0"/>
            </w:tcBorders>
            <w:vAlign w:val="center"/>
          </w:tcPr>
          <w:p w14:paraId="19925FD0">
            <w:pPr>
              <w:pageBreakBefore w:val="0"/>
              <w:wordWrap/>
              <w:bidi w:val="0"/>
              <w:spacing w:line="300" w:lineRule="auto"/>
              <w:ind w:left="0" w:leftChars="0" w:right="0" w:rightChars="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568892E2">
            <w:pPr>
              <w:pageBreakBefore w:val="0"/>
              <w:wordWrap/>
              <w:bidi w:val="0"/>
              <w:spacing w:line="300" w:lineRule="auto"/>
              <w:ind w:left="0" w:leftChars="0" w:right="0" w:rightChars="0"/>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550A9F01">
            <w:pPr>
              <w:pageBreakBefore w:val="0"/>
              <w:wordWrap/>
              <w:bidi w:val="0"/>
              <w:spacing w:line="300" w:lineRule="auto"/>
              <w:ind w:left="0" w:leftChars="0" w:right="0" w:rightChars="0"/>
              <w:jc w:val="center"/>
              <w:rPr>
                <w:sz w:val="24"/>
                <w:szCs w:val="24"/>
              </w:rPr>
            </w:pPr>
          </w:p>
        </w:tc>
      </w:tr>
      <w:tr w14:paraId="2C2D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0F256824">
            <w:pPr>
              <w:pageBreakBefore w:val="0"/>
              <w:wordWrap/>
              <w:bidi w:val="0"/>
              <w:spacing w:line="300" w:lineRule="auto"/>
              <w:ind w:left="0" w:leftChars="0" w:right="0" w:rightChars="0"/>
              <w:jc w:val="center"/>
              <w:rPr>
                <w:sz w:val="24"/>
                <w:szCs w:val="24"/>
              </w:rPr>
            </w:pPr>
            <w:r>
              <w:rPr>
                <w:rFonts w:hint="eastAsia"/>
                <w:sz w:val="24"/>
                <w:szCs w:val="24"/>
              </w:rPr>
              <w:t>3</w:t>
            </w:r>
          </w:p>
        </w:tc>
        <w:tc>
          <w:tcPr>
            <w:tcW w:w="3099" w:type="dxa"/>
            <w:tcBorders>
              <w:top w:val="single" w:color="auto" w:sz="4" w:space="0"/>
              <w:left w:val="single" w:color="auto" w:sz="4" w:space="0"/>
              <w:bottom w:val="single" w:color="auto" w:sz="4" w:space="0"/>
              <w:right w:val="single" w:color="auto" w:sz="4" w:space="0"/>
            </w:tcBorders>
            <w:vAlign w:val="center"/>
          </w:tcPr>
          <w:p w14:paraId="06D10DD3">
            <w:pPr>
              <w:pageBreakBefore w:val="0"/>
              <w:wordWrap/>
              <w:bidi w:val="0"/>
              <w:spacing w:line="300" w:lineRule="auto"/>
              <w:ind w:left="0" w:leftChars="0" w:right="0" w:rightChars="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43A69C91">
            <w:pPr>
              <w:pageBreakBefore w:val="0"/>
              <w:wordWrap/>
              <w:bidi w:val="0"/>
              <w:spacing w:line="300" w:lineRule="auto"/>
              <w:ind w:left="0" w:leftChars="0" w:right="0" w:rightChars="0"/>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57DD8D30">
            <w:pPr>
              <w:pageBreakBefore w:val="0"/>
              <w:wordWrap/>
              <w:bidi w:val="0"/>
              <w:spacing w:line="300" w:lineRule="auto"/>
              <w:ind w:left="0" w:leftChars="0" w:right="0" w:rightChars="0"/>
              <w:jc w:val="center"/>
              <w:rPr>
                <w:sz w:val="24"/>
                <w:szCs w:val="24"/>
              </w:rPr>
            </w:pPr>
          </w:p>
        </w:tc>
      </w:tr>
      <w:tr w14:paraId="0225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5B213D1E">
            <w:pPr>
              <w:pageBreakBefore w:val="0"/>
              <w:wordWrap/>
              <w:bidi w:val="0"/>
              <w:spacing w:line="300" w:lineRule="auto"/>
              <w:ind w:left="0" w:leftChars="0" w:right="0" w:rightChars="0"/>
              <w:jc w:val="center"/>
              <w:rPr>
                <w:rFonts w:hint="eastAsia" w:eastAsia="宋体"/>
                <w:sz w:val="24"/>
                <w:szCs w:val="24"/>
                <w:lang w:val="en-US" w:eastAsia="zh-CN"/>
              </w:rPr>
            </w:pPr>
            <w:r>
              <w:rPr>
                <w:rFonts w:hint="eastAsia" w:eastAsia="宋体"/>
                <w:sz w:val="24"/>
                <w:szCs w:val="24"/>
                <w:lang w:val="en-US" w:eastAsia="zh-CN"/>
              </w:rPr>
              <w:t>4</w:t>
            </w:r>
          </w:p>
        </w:tc>
        <w:tc>
          <w:tcPr>
            <w:tcW w:w="3099" w:type="dxa"/>
            <w:tcBorders>
              <w:top w:val="single" w:color="auto" w:sz="4" w:space="0"/>
              <w:left w:val="single" w:color="auto" w:sz="4" w:space="0"/>
              <w:bottom w:val="single" w:color="auto" w:sz="4" w:space="0"/>
              <w:right w:val="single" w:color="auto" w:sz="4" w:space="0"/>
            </w:tcBorders>
            <w:vAlign w:val="center"/>
          </w:tcPr>
          <w:p w14:paraId="73019CFC">
            <w:pPr>
              <w:pageBreakBefore w:val="0"/>
              <w:wordWrap/>
              <w:bidi w:val="0"/>
              <w:spacing w:line="300" w:lineRule="auto"/>
              <w:ind w:left="0" w:leftChars="0" w:right="0" w:rightChars="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03A8F882">
            <w:pPr>
              <w:pageBreakBefore w:val="0"/>
              <w:wordWrap/>
              <w:bidi w:val="0"/>
              <w:spacing w:line="300" w:lineRule="auto"/>
              <w:ind w:left="0" w:leftChars="0" w:right="0" w:rightChars="0"/>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033B79F">
            <w:pPr>
              <w:pageBreakBefore w:val="0"/>
              <w:wordWrap/>
              <w:bidi w:val="0"/>
              <w:spacing w:line="300" w:lineRule="auto"/>
              <w:ind w:left="0" w:leftChars="0" w:right="0" w:rightChars="0"/>
              <w:jc w:val="center"/>
              <w:rPr>
                <w:sz w:val="24"/>
                <w:szCs w:val="24"/>
              </w:rPr>
            </w:pPr>
          </w:p>
        </w:tc>
      </w:tr>
      <w:tr w14:paraId="07B6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0D26EA9A">
            <w:pPr>
              <w:pageBreakBefore w:val="0"/>
              <w:wordWrap/>
              <w:bidi w:val="0"/>
              <w:spacing w:line="300" w:lineRule="auto"/>
              <w:ind w:left="0" w:leftChars="0" w:right="0" w:rightChars="0"/>
              <w:jc w:val="center"/>
              <w:rPr>
                <w:rFonts w:hint="eastAsia" w:eastAsia="宋体"/>
                <w:sz w:val="24"/>
                <w:szCs w:val="24"/>
                <w:lang w:val="en-US" w:eastAsia="zh-CN"/>
              </w:rPr>
            </w:pPr>
            <w:r>
              <w:rPr>
                <w:rFonts w:hint="eastAsia" w:eastAsia="宋体"/>
                <w:sz w:val="24"/>
                <w:szCs w:val="24"/>
                <w:lang w:val="en-US" w:eastAsia="zh-CN"/>
              </w:rPr>
              <w:t>5</w:t>
            </w:r>
          </w:p>
        </w:tc>
        <w:tc>
          <w:tcPr>
            <w:tcW w:w="3099" w:type="dxa"/>
            <w:tcBorders>
              <w:top w:val="single" w:color="auto" w:sz="4" w:space="0"/>
              <w:left w:val="single" w:color="auto" w:sz="4" w:space="0"/>
              <w:bottom w:val="single" w:color="auto" w:sz="4" w:space="0"/>
              <w:right w:val="single" w:color="auto" w:sz="4" w:space="0"/>
            </w:tcBorders>
            <w:vAlign w:val="center"/>
          </w:tcPr>
          <w:p w14:paraId="014E0026">
            <w:pPr>
              <w:pageBreakBefore w:val="0"/>
              <w:wordWrap/>
              <w:bidi w:val="0"/>
              <w:spacing w:line="300" w:lineRule="auto"/>
              <w:ind w:left="0" w:leftChars="0" w:right="0" w:rightChars="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56900676">
            <w:pPr>
              <w:pageBreakBefore w:val="0"/>
              <w:wordWrap/>
              <w:bidi w:val="0"/>
              <w:spacing w:line="300" w:lineRule="auto"/>
              <w:ind w:left="0" w:leftChars="0" w:right="0" w:rightChars="0"/>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05B809A">
            <w:pPr>
              <w:pageBreakBefore w:val="0"/>
              <w:wordWrap/>
              <w:bidi w:val="0"/>
              <w:spacing w:line="300" w:lineRule="auto"/>
              <w:ind w:left="0" w:leftChars="0" w:right="0" w:rightChars="0"/>
              <w:jc w:val="center"/>
              <w:rPr>
                <w:sz w:val="24"/>
                <w:szCs w:val="24"/>
              </w:rPr>
            </w:pPr>
          </w:p>
        </w:tc>
      </w:tr>
      <w:tr w14:paraId="49D0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0D177657">
            <w:pPr>
              <w:pageBreakBefore w:val="0"/>
              <w:wordWrap/>
              <w:bidi w:val="0"/>
              <w:spacing w:line="300" w:lineRule="auto"/>
              <w:ind w:left="0" w:leftChars="0" w:right="0" w:rightChars="0"/>
              <w:jc w:val="center"/>
              <w:rPr>
                <w:rFonts w:hint="eastAsia" w:eastAsia="宋体"/>
                <w:sz w:val="24"/>
                <w:szCs w:val="24"/>
                <w:lang w:val="en-US" w:eastAsia="zh-CN"/>
              </w:rPr>
            </w:pPr>
            <w:r>
              <w:rPr>
                <w:rFonts w:hint="eastAsia" w:eastAsia="宋体"/>
                <w:sz w:val="24"/>
                <w:szCs w:val="24"/>
                <w:lang w:val="en-US" w:eastAsia="zh-CN"/>
              </w:rPr>
              <w:t>6</w:t>
            </w:r>
          </w:p>
        </w:tc>
        <w:tc>
          <w:tcPr>
            <w:tcW w:w="3099" w:type="dxa"/>
            <w:tcBorders>
              <w:top w:val="single" w:color="auto" w:sz="4" w:space="0"/>
              <w:left w:val="single" w:color="auto" w:sz="4" w:space="0"/>
              <w:bottom w:val="single" w:color="auto" w:sz="4" w:space="0"/>
              <w:right w:val="single" w:color="auto" w:sz="4" w:space="0"/>
            </w:tcBorders>
            <w:vAlign w:val="center"/>
          </w:tcPr>
          <w:p w14:paraId="51523241">
            <w:pPr>
              <w:pageBreakBefore w:val="0"/>
              <w:wordWrap/>
              <w:bidi w:val="0"/>
              <w:spacing w:line="300" w:lineRule="auto"/>
              <w:ind w:left="0" w:leftChars="0" w:right="0" w:rightChars="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33136948">
            <w:pPr>
              <w:pageBreakBefore w:val="0"/>
              <w:wordWrap/>
              <w:bidi w:val="0"/>
              <w:spacing w:line="300" w:lineRule="auto"/>
              <w:ind w:left="0" w:leftChars="0" w:right="0" w:rightChars="0"/>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29D4943">
            <w:pPr>
              <w:pageBreakBefore w:val="0"/>
              <w:wordWrap/>
              <w:bidi w:val="0"/>
              <w:spacing w:line="300" w:lineRule="auto"/>
              <w:ind w:left="0" w:leftChars="0" w:right="0" w:rightChars="0"/>
              <w:jc w:val="center"/>
              <w:rPr>
                <w:sz w:val="24"/>
                <w:szCs w:val="24"/>
              </w:rPr>
            </w:pPr>
          </w:p>
        </w:tc>
      </w:tr>
      <w:tr w14:paraId="2000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410424BB">
            <w:pPr>
              <w:pageBreakBefore w:val="0"/>
              <w:wordWrap/>
              <w:bidi w:val="0"/>
              <w:spacing w:line="300" w:lineRule="auto"/>
              <w:ind w:left="0" w:leftChars="0" w:right="0" w:rightChars="0"/>
              <w:jc w:val="center"/>
              <w:rPr>
                <w:rFonts w:hint="eastAsia" w:eastAsia="宋体"/>
                <w:sz w:val="24"/>
                <w:szCs w:val="24"/>
                <w:lang w:val="en-US" w:eastAsia="zh-CN"/>
              </w:rPr>
            </w:pPr>
            <w:r>
              <w:rPr>
                <w:rFonts w:hint="eastAsia" w:eastAsia="宋体"/>
                <w:sz w:val="24"/>
                <w:szCs w:val="24"/>
                <w:lang w:val="en-US" w:eastAsia="zh-CN"/>
              </w:rPr>
              <w:t>7</w:t>
            </w:r>
          </w:p>
        </w:tc>
        <w:tc>
          <w:tcPr>
            <w:tcW w:w="3099" w:type="dxa"/>
            <w:tcBorders>
              <w:top w:val="single" w:color="auto" w:sz="4" w:space="0"/>
              <w:left w:val="single" w:color="auto" w:sz="4" w:space="0"/>
              <w:bottom w:val="single" w:color="auto" w:sz="4" w:space="0"/>
              <w:right w:val="single" w:color="auto" w:sz="4" w:space="0"/>
            </w:tcBorders>
            <w:vAlign w:val="center"/>
          </w:tcPr>
          <w:p w14:paraId="71D891C8">
            <w:pPr>
              <w:pageBreakBefore w:val="0"/>
              <w:wordWrap/>
              <w:bidi w:val="0"/>
              <w:spacing w:line="300" w:lineRule="auto"/>
              <w:ind w:left="0" w:leftChars="0" w:right="0" w:rightChars="0"/>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18DF206F">
            <w:pPr>
              <w:pageBreakBefore w:val="0"/>
              <w:wordWrap/>
              <w:bidi w:val="0"/>
              <w:spacing w:line="300" w:lineRule="auto"/>
              <w:ind w:left="0" w:leftChars="0" w:right="0" w:rightChars="0"/>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04DE4182">
            <w:pPr>
              <w:pageBreakBefore w:val="0"/>
              <w:wordWrap/>
              <w:bidi w:val="0"/>
              <w:spacing w:line="300" w:lineRule="auto"/>
              <w:ind w:left="0" w:leftChars="0" w:right="0" w:rightChars="0"/>
              <w:jc w:val="center"/>
              <w:rPr>
                <w:sz w:val="24"/>
                <w:szCs w:val="24"/>
              </w:rPr>
            </w:pPr>
          </w:p>
        </w:tc>
      </w:tr>
      <w:tr w14:paraId="36A7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0B17146C">
            <w:pPr>
              <w:pageBreakBefore w:val="0"/>
              <w:wordWrap/>
              <w:bidi w:val="0"/>
              <w:spacing w:line="300" w:lineRule="auto"/>
              <w:ind w:left="0" w:leftChars="0" w:right="0" w:rightChars="0"/>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14:paraId="194ABDB7">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3E2F84F1">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48F05527">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r>
      <w:tr w14:paraId="7CAB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06967286">
            <w:pPr>
              <w:pageBreakBefore w:val="0"/>
              <w:wordWrap/>
              <w:bidi w:val="0"/>
              <w:spacing w:line="300" w:lineRule="auto"/>
              <w:ind w:left="0" w:leftChars="0" w:right="0" w:rightChars="0"/>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14:paraId="1CB0132F">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4358F913">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24B23F29">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r>
      <w:tr w14:paraId="711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14:paraId="0E1A85DE">
            <w:pPr>
              <w:pageBreakBefore w:val="0"/>
              <w:wordWrap/>
              <w:bidi w:val="0"/>
              <w:spacing w:line="300" w:lineRule="auto"/>
              <w:ind w:left="0" w:leftChars="0" w:right="0" w:rightChars="0"/>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14:paraId="5C0516AB">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39AB15A7">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14:paraId="0291F779">
            <w:pPr>
              <w:pageBreakBefore w:val="0"/>
              <w:wordWrap/>
              <w:bidi w:val="0"/>
              <w:spacing w:line="300" w:lineRule="auto"/>
              <w:ind w:left="0" w:leftChars="0" w:right="0" w:rightChars="0"/>
              <w:jc w:val="center"/>
              <w:rPr>
                <w:rFonts w:ascii="Arial" w:hAnsi="Arial" w:eastAsia="Arial" w:cs="Arial"/>
                <w:snapToGrid w:val="0"/>
                <w:color w:val="000000"/>
                <w:kern w:val="0"/>
                <w:sz w:val="24"/>
                <w:szCs w:val="24"/>
              </w:rPr>
            </w:pPr>
          </w:p>
        </w:tc>
      </w:tr>
    </w:tbl>
    <w:p w14:paraId="19047013">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rightChars="0"/>
        <w:textAlignment w:val="baseline"/>
        <w:rPr>
          <w:rFonts w:hint="eastAsia" w:ascii="微软雅黑" w:hAnsi="微软雅黑" w:cs="微软雅黑"/>
          <w:sz w:val="24"/>
          <w:szCs w:val="24"/>
        </w:rPr>
      </w:pPr>
    </w:p>
    <w:p w14:paraId="0DD5BFB0">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rightChars="0"/>
        <w:textAlignment w:val="baseline"/>
        <w:rPr>
          <w:rFonts w:ascii="微软雅黑" w:hAnsi="微软雅黑" w:cs="微软雅黑"/>
          <w:sz w:val="24"/>
          <w:szCs w:val="24"/>
        </w:rPr>
      </w:pPr>
      <w:r>
        <w:rPr>
          <w:rFonts w:hint="eastAsia" w:ascii="微软雅黑" w:hAnsi="微软雅黑" w:cs="微软雅黑"/>
          <w:sz w:val="24"/>
          <w:szCs w:val="24"/>
        </w:rPr>
        <w:t xml:space="preserve">投标人全称（公章）：        </w:t>
      </w:r>
    </w:p>
    <w:p w14:paraId="5DE4F94E">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rightChars="0"/>
        <w:textAlignment w:val="baseline"/>
        <w:rPr>
          <w:rFonts w:ascii="微软雅黑" w:hAnsi="微软雅黑" w:cs="微软雅黑"/>
          <w:sz w:val="24"/>
          <w:szCs w:val="24"/>
        </w:rPr>
      </w:pPr>
      <w:r>
        <w:rPr>
          <w:rFonts w:hint="eastAsia" w:ascii="微软雅黑" w:hAnsi="微软雅黑" w:cs="微软雅黑"/>
          <w:sz w:val="24"/>
          <w:szCs w:val="24"/>
        </w:rPr>
        <w:t xml:space="preserve">法定代表人（授权代表）（签字/盖章）：   </w:t>
      </w:r>
    </w:p>
    <w:p w14:paraId="308F9486">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rightChars="0"/>
        <w:textAlignment w:val="baseline"/>
        <w:rPr>
          <w:rFonts w:hint="eastAsia" w:ascii="微软雅黑" w:hAnsi="微软雅黑" w:cs="微软雅黑"/>
          <w:sz w:val="24"/>
          <w:szCs w:val="24"/>
        </w:rPr>
      </w:pPr>
      <w:r>
        <w:rPr>
          <w:rFonts w:hint="eastAsia" w:ascii="微软雅黑" w:hAnsi="微软雅黑" w:cs="微软雅黑"/>
          <w:sz w:val="24"/>
          <w:szCs w:val="24"/>
        </w:rPr>
        <w:t>日期：</w:t>
      </w:r>
    </w:p>
    <w:p w14:paraId="63D3C086">
      <w:pPr>
        <w:rPr>
          <w:rFonts w:hint="eastAsia" w:ascii="微软雅黑" w:hAnsi="微软雅黑" w:cs="微软雅黑"/>
          <w:sz w:val="24"/>
          <w:szCs w:val="24"/>
        </w:rPr>
      </w:pPr>
    </w:p>
    <w:p w14:paraId="101853A1">
      <w:pPr>
        <w:pStyle w:val="2"/>
        <w:rPr>
          <w:rFonts w:hint="eastAsia" w:ascii="微软雅黑" w:hAnsi="微软雅黑" w:cs="微软雅黑"/>
          <w:sz w:val="24"/>
          <w:szCs w:val="24"/>
        </w:rPr>
      </w:pPr>
    </w:p>
    <w:p w14:paraId="060E21F0">
      <w:pPr>
        <w:pStyle w:val="2"/>
        <w:rPr>
          <w:rFonts w:hint="eastAsia" w:ascii="微软雅黑" w:hAnsi="微软雅黑" w:cs="微软雅黑"/>
          <w:sz w:val="24"/>
          <w:szCs w:val="24"/>
        </w:rPr>
      </w:pPr>
    </w:p>
    <w:p w14:paraId="19D4EFAB">
      <w:pPr>
        <w:pStyle w:val="2"/>
        <w:rPr>
          <w:rFonts w:hint="eastAsia" w:ascii="微软雅黑" w:hAnsi="微软雅黑" w:cs="微软雅黑"/>
          <w:sz w:val="24"/>
          <w:szCs w:val="24"/>
        </w:rPr>
      </w:pPr>
    </w:p>
    <w:p w14:paraId="2B32D95F">
      <w:pPr>
        <w:pStyle w:val="2"/>
        <w:rPr>
          <w:rFonts w:hint="eastAsia" w:ascii="微软雅黑" w:hAnsi="微软雅黑" w:cs="微软雅黑"/>
          <w:sz w:val="24"/>
          <w:szCs w:val="24"/>
        </w:rPr>
      </w:pPr>
    </w:p>
    <w:p w14:paraId="3F253572">
      <w:pPr>
        <w:pStyle w:val="2"/>
        <w:rPr>
          <w:rFonts w:hint="eastAsia" w:ascii="微软雅黑" w:hAnsi="微软雅黑" w:cs="微软雅黑"/>
          <w:sz w:val="24"/>
          <w:szCs w:val="24"/>
        </w:rPr>
      </w:pPr>
    </w:p>
    <w:p w14:paraId="412325FD">
      <w:pPr>
        <w:pStyle w:val="2"/>
        <w:rPr>
          <w:rFonts w:hint="eastAsia" w:ascii="微软雅黑" w:hAnsi="微软雅黑" w:cs="微软雅黑"/>
          <w:sz w:val="24"/>
          <w:szCs w:val="24"/>
        </w:rPr>
      </w:pPr>
    </w:p>
    <w:p w14:paraId="4C260E86">
      <w:pPr>
        <w:pStyle w:val="7"/>
        <w:pageBreakBefore w:val="0"/>
        <w:wordWrap/>
        <w:bidi w:val="0"/>
        <w:spacing w:before="0" w:line="300" w:lineRule="auto"/>
        <w:ind w:left="0" w:leftChars="0" w:right="0" w:rightChars="0"/>
        <w:jc w:val="center"/>
        <w:rPr>
          <w:rFonts w:hint="eastAsia" w:ascii="宋体"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九、</w:t>
      </w:r>
      <w:r>
        <w:rPr>
          <w:rFonts w:hint="eastAsia" w:ascii="宋体"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技术参数报告</w:t>
      </w:r>
    </w:p>
    <w:p w14:paraId="0EA2221F">
      <w:pPr>
        <w:pStyle w:val="5"/>
        <w:pageBreakBefore w:val="0"/>
        <w:wordWrap/>
        <w:bidi w:val="0"/>
        <w:spacing w:line="300" w:lineRule="auto"/>
        <w:ind w:left="0" w:leftChars="0" w:right="0" w:rightChars="0"/>
        <w:jc w:val="both"/>
        <w:rPr>
          <w:rFonts w:hint="default"/>
          <w:lang w:val="en-US" w:eastAsia="zh-CN"/>
        </w:rPr>
      </w:pPr>
      <w:r>
        <w:rPr>
          <w:rFonts w:hint="eastAsia"/>
          <w:lang w:val="en-US" w:eastAsia="zh-CN"/>
        </w:rPr>
        <w:t>含检测报告</w:t>
      </w:r>
    </w:p>
    <w:p w14:paraId="5D43A3A7">
      <w:pPr>
        <w:pageBreakBefore w:val="0"/>
        <w:wordWrap/>
        <w:bidi w:val="0"/>
        <w:spacing w:line="300" w:lineRule="auto"/>
        <w:ind w:left="0" w:leftChars="0" w:right="0" w:rightChars="0"/>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br w:type="page"/>
      </w:r>
    </w:p>
    <w:p w14:paraId="721B66E1">
      <w:pPr>
        <w:pStyle w:val="7"/>
        <w:pageBreakBefore w:val="0"/>
        <w:wordWrap/>
        <w:bidi w:val="0"/>
        <w:spacing w:before="0" w:line="300" w:lineRule="auto"/>
        <w:ind w:left="0" w:leftChars="0" w:right="0" w:rightChars="0"/>
        <w:jc w:val="cente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十、售后服务承诺</w:t>
      </w:r>
    </w:p>
    <w:p w14:paraId="0E553435">
      <w:pPr>
        <w:pStyle w:val="7"/>
        <w:pageBreakBefore w:val="0"/>
        <w:wordWrap/>
        <w:bidi w:val="0"/>
        <w:spacing w:before="0" w:line="300" w:lineRule="auto"/>
        <w:ind w:left="0" w:leftChars="0" w:right="0" w:rightChars="0"/>
        <w:jc w:val="center"/>
        <w:rPr>
          <w:rFonts w:hint="default"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p>
    <w:p w14:paraId="12BFD1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B48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C94B">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C41B">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5DFC41B">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CBE2">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2D940">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E62D940">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AA6E">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C3F39">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5CC3F39">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9D4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06E04">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106E04">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DE1D">
    <w:pPr>
      <w:spacing w:before="224" w:line="185" w:lineRule="auto"/>
      <w:rPr>
        <w:rFonts w:ascii="宋体" w:hAnsi="宋体" w:eastAsia="宋体" w:cs="宋体"/>
        <w:sz w:val="28"/>
        <w:szCs w:val="28"/>
      </w:rPr>
    </w:pPr>
    <w:r>
      <w:drawing>
        <wp:inline distT="0" distB="0" distL="114300" distR="114300">
          <wp:extent cx="3848100" cy="64770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20C9">
    <w:pPr>
      <w:spacing w:before="224" w:line="185" w:lineRule="auto"/>
      <w:rPr>
        <w:rFonts w:ascii="宋体" w:hAnsi="宋体" w:eastAsia="宋体" w:cs="宋体"/>
        <w:sz w:val="28"/>
        <w:szCs w:val="28"/>
      </w:rPr>
    </w:pPr>
    <w:r>
      <w:drawing>
        <wp:inline distT="0" distB="0" distL="114300" distR="114300">
          <wp:extent cx="3848100" cy="454660"/>
          <wp:effectExtent l="0" t="0" r="762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48100" cy="4546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64C">
    <w:pPr>
      <w:pBdr>
        <w:bottom w:val="none" w:color="auto" w:sz="0" w:space="0"/>
      </w:pBdr>
      <w:spacing w:before="224" w:line="185" w:lineRule="auto"/>
      <w:rPr>
        <w:rFonts w:ascii="宋体" w:hAnsi="宋体" w:eastAsia="宋体" w:cs="宋体"/>
        <w:sz w:val="28"/>
        <w:szCs w:val="28"/>
      </w:rPr>
    </w:pPr>
    <w:bookmarkStart w:id="14" w:name="_bookmark18"/>
    <w:bookmarkEnd w:id="14"/>
    <w:r>
      <w:drawing>
        <wp:inline distT="0" distB="0" distL="114300" distR="114300">
          <wp:extent cx="3848100" cy="44196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3848100" cy="44196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2037">
    <w:pPr>
      <w:pBdr>
        <w:bottom w:val="none" w:color="auto" w:sz="0" w:space="0"/>
      </w:pBdr>
      <w:spacing w:before="224" w:line="185" w:lineRule="auto"/>
      <w:rPr>
        <w:rFonts w:ascii="宋体" w:hAnsi="宋体" w:eastAsia="宋体" w:cs="宋体"/>
        <w:sz w:val="28"/>
        <w:szCs w:val="28"/>
      </w:rPr>
    </w:pPr>
    <w:r>
      <w:drawing>
        <wp:inline distT="0" distB="0" distL="114300" distR="114300">
          <wp:extent cx="3848100" cy="64770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7562E"/>
    <w:rsid w:val="33423060"/>
    <w:rsid w:val="40CE4185"/>
    <w:rsid w:val="4807562E"/>
    <w:rsid w:val="70AB0365"/>
    <w:rsid w:val="75A9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paragraph" w:styleId="4">
    <w:name w:val="heading 3"/>
    <w:basedOn w:val="1"/>
    <w:next w:val="1"/>
    <w:qFormat/>
    <w:uiPriority w:val="99"/>
    <w:pPr>
      <w:widowControl/>
      <w:tabs>
        <w:tab w:val="left" w:pos="567"/>
        <w:tab w:val="left" w:pos="1418"/>
        <w:tab w:val="left" w:pos="2268"/>
        <w:tab w:val="left" w:pos="3402"/>
        <w:tab w:val="left" w:pos="4536"/>
        <w:tab w:val="left" w:pos="5954"/>
      </w:tabs>
      <w:overflowPunct w:val="0"/>
      <w:autoSpaceDE w:val="0"/>
      <w:autoSpaceDN w:val="0"/>
      <w:adjustRightInd w:val="0"/>
      <w:spacing w:after="120"/>
      <w:ind w:right="567"/>
      <w:textAlignment w:val="baseline"/>
      <w:outlineLvl w:val="2"/>
    </w:pPr>
    <w:rPr>
      <w:b/>
      <w:kern w:val="0"/>
      <w:position w:val="-6"/>
      <w:sz w:val="24"/>
      <w:lang w:val="en-GB"/>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5">
    <w:name w:val="Body Text"/>
    <w:basedOn w:val="1"/>
    <w:qFormat/>
    <w:uiPriority w:val="1"/>
    <w:rPr>
      <w:rFonts w:ascii="宋体" w:hAnsi="宋体" w:eastAsia="宋体" w:cs="宋体"/>
      <w:sz w:val="24"/>
      <w:szCs w:val="24"/>
      <w:lang w:val="zh-CN" w:bidi="zh-CN"/>
    </w:rPr>
  </w:style>
  <w:style w:type="paragraph" w:styleId="6">
    <w:name w:val="index 4"/>
    <w:basedOn w:val="1"/>
    <w:next w:val="1"/>
    <w:unhideWhenUsed/>
    <w:qFormat/>
    <w:uiPriority w:val="99"/>
    <w:pPr>
      <w:ind w:left="600" w:leftChars="600"/>
    </w:pPr>
    <w:rPr>
      <w:rFonts w:ascii="Verdana" w:hAnsi="Verdana"/>
      <w:szCs w:val="20"/>
    </w:rPr>
  </w:style>
  <w:style w:type="paragraph" w:styleId="7">
    <w:name w:val="Plain Text"/>
    <w:basedOn w:val="1"/>
    <w:qFormat/>
    <w:uiPriority w:val="99"/>
    <w:pPr>
      <w:spacing w:before="100" w:line="360" w:lineRule="auto"/>
      <w:jc w:val="left"/>
    </w:pPr>
    <w:rPr>
      <w:rFonts w:ascii="宋体" w:hAnsi="Courier New"/>
      <w:b/>
      <w:sz w:val="24"/>
    </w:rPr>
  </w:style>
  <w:style w:type="paragraph" w:styleId="8">
    <w:name w:val="footer"/>
    <w:basedOn w:val="1"/>
    <w:qFormat/>
    <w:uiPriority w:val="0"/>
    <w:pPr>
      <w:tabs>
        <w:tab w:val="center" w:pos="4153"/>
        <w:tab w:val="right" w:pos="8306"/>
      </w:tabs>
    </w:pPr>
    <w:rPr>
      <w:sz w:val="18"/>
    </w:rPr>
  </w:style>
  <w:style w:type="paragraph" w:styleId="9">
    <w:name w:val="toc 1"/>
    <w:basedOn w:val="1"/>
    <w:next w:val="1"/>
    <w:qFormat/>
    <w:uiPriority w:val="39"/>
  </w:style>
  <w:style w:type="paragraph" w:styleId="12">
    <w:name w:val="List Paragraph"/>
    <w:basedOn w:val="1"/>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2025-03-02T13:34:00Z</dcterms:created>
  <dc:creator>徐</dc:creator>
  <cp:lastModifiedBy>徐</cp:lastModifiedBy>
  <dcterms:modified xsi:type="dcterms:W3CDTF">2025-03-02T13:42:15Z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140FD70F5A8641F19BDEBF59ABFD02A2_11</vt:lpwstr>
  </property>
  <property fmtid="{D5CDD505-2E9C-101B-9397-08002B2CF9AE}" pid="4" name="KSOTemplateDocerSaveRecord">
    <vt:lpwstr>eyJoZGlkIjoiY2U2ZTU4NmFiOTE3ZWRmYjIwMDdjYzI1NDZmMzcyMGIiLCJ1c2VySWQiOiIyOTIwMTI1NzMifQ==</vt:lpwstr>
  </property>
</Properties>
</file>