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附件：技术参数指标及图纸</w:t>
      </w:r>
    </w:p>
    <w:p>
      <w:pPr>
        <w:pStyle w:val="2"/>
        <w:rPr>
          <w:sz w:val="36"/>
          <w:szCs w:val="36"/>
        </w:rPr>
      </w:pPr>
      <w:r>
        <w:rPr>
          <w:rFonts w:hint="eastAsia"/>
          <w:sz w:val="36"/>
          <w:szCs w:val="36"/>
        </w:rPr>
        <w:t>机床主要技术参数</w:t>
      </w: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040"/>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8" w:type="dxa"/>
            <w:gridSpan w:val="3"/>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default" w:ascii="黑体" w:hAnsi="黑体" w:eastAsia="黑体"/>
                <w:sz w:val="24"/>
                <w:lang w:val="en-US" w:eastAsia="zh-CN"/>
              </w:rPr>
            </w:pPr>
            <w:r>
              <w:rPr>
                <w:rFonts w:hint="eastAsia" w:ascii="黑体" w:hAnsi="黑体" w:eastAsia="黑体"/>
                <w:sz w:val="24"/>
                <w:lang w:val="en-US" w:eastAsia="zh-CN"/>
              </w:rPr>
              <w:t>6180*2500数控车技术要求===1台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项目</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单位</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床身上最大回转直径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rPr>
              <w:t>Ф</w:t>
            </w:r>
            <w:r>
              <w:rPr>
                <w:rFonts w:hint="eastAsia" w:ascii="宋体" w:hAnsi="宋体"/>
                <w:b/>
                <w:sz w:val="24"/>
                <w:lang w:val="en-US" w:eastAsia="zh-CN"/>
              </w:rPr>
              <w:t>800-850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滑板上最大回转直径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rPr>
              <w:t>Ф</w:t>
            </w:r>
            <w:r>
              <w:rPr>
                <w:rFonts w:hint="eastAsia" w:ascii="宋体" w:hAnsi="宋体"/>
                <w:b/>
                <w:sz w:val="24"/>
                <w:lang w:val="en-US" w:eastAsia="zh-CN"/>
              </w:rPr>
              <w:t>490-520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最大加工长度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lang w:val="en-US" w:eastAsia="zh-CN"/>
              </w:rPr>
              <w:t>3000</w:t>
            </w: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主轴头型式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主轴通孔直径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eastAsia="宋体"/>
                <w:b/>
                <w:sz w:val="24"/>
                <w:lang w:val="en-US" w:eastAsia="zh-CN"/>
              </w:rPr>
              <w:t xml:space="preserve"> </w:t>
            </w:r>
            <w:r>
              <w:rPr>
                <w:rFonts w:hint="eastAsia" w:ascii="宋体" w:hAnsi="宋体"/>
                <w:b/>
                <w:sz w:val="24"/>
              </w:rPr>
              <w:t>棒料通过Ф</w:t>
            </w:r>
            <w:r>
              <w:rPr>
                <w:rFonts w:hint="eastAsia" w:ascii="宋体" w:hAnsi="宋体"/>
                <w:b/>
                <w:sz w:val="24"/>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主轴转速</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tabs>
                <w:tab w:val="center" w:pos="372"/>
                <w:tab w:val="left" w:pos="554"/>
              </w:tabs>
              <w:spacing w:beforeLines="0" w:afterLines="0" w:line="360" w:lineRule="auto"/>
              <w:jc w:val="center"/>
              <w:rPr>
                <w:rFonts w:hint="eastAsia" w:ascii="宋体" w:hAnsi="宋体"/>
                <w:b/>
                <w:sz w:val="24"/>
              </w:rPr>
            </w:pPr>
            <w:r>
              <w:rPr>
                <w:rFonts w:hint="eastAsia" w:ascii="宋体" w:hAnsi="宋体"/>
                <w:b/>
                <w:sz w:val="24"/>
              </w:rPr>
              <w:tab/>
            </w:r>
            <w:r>
              <w:rPr>
                <w:rFonts w:hint="eastAsia" w:ascii="宋体" w:hAnsi="宋体"/>
                <w:b/>
                <w:sz w:val="24"/>
              </w:rPr>
              <w:t>r/min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eastAsia="宋体"/>
                <w:b/>
                <w:sz w:val="24"/>
                <w:lang w:val="en-US" w:eastAsia="zh-CN"/>
              </w:rPr>
              <w:t xml:space="preserve"> </w:t>
            </w:r>
            <w:r>
              <w:rPr>
                <w:rFonts w:hint="eastAsia" w:ascii="宋体" w:hAnsi="宋体"/>
                <w:b/>
                <w:sz w:val="24"/>
                <w:lang w:val="en-US" w:eastAsia="zh-CN"/>
              </w:rPr>
              <w:t>10</w:t>
            </w:r>
            <w:r>
              <w:rPr>
                <w:rFonts w:hint="eastAsia" w:ascii="宋体" w:hAnsi="宋体"/>
                <w:b/>
                <w:sz w:val="24"/>
              </w:rPr>
              <w:t>-</w:t>
            </w:r>
            <w:r>
              <w:rPr>
                <w:rFonts w:hint="eastAsia" w:ascii="宋体" w:hAnsi="宋体"/>
                <w:b/>
                <w:sz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主电机功率（伺服）</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kw</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eastAsia="zh-CN"/>
              </w:rPr>
            </w:pPr>
            <w:r>
              <w:rPr>
                <w:rFonts w:hint="eastAsia" w:ascii="宋体" w:hAnsi="宋体"/>
                <w:b/>
                <w:sz w:val="24"/>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卡盘尺寸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ind w:firstLine="1201" w:firstLineChars="500"/>
              <w:rPr>
                <w:rFonts w:hint="eastAsia" w:ascii="宋体" w:hAnsi="宋体"/>
                <w:b/>
                <w:sz w:val="24"/>
                <w:lang w:val="en-US" w:eastAsia="zh-CN"/>
              </w:rPr>
            </w:pPr>
            <w:r>
              <w:rPr>
                <w:rFonts w:hint="eastAsia" w:ascii="宋体" w:hAnsi="宋体"/>
                <w:b/>
                <w:sz w:val="24"/>
                <w:lang w:val="en-US" w:eastAsia="zh-C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尾座套筒孔锥度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莫氏6号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X/Z快进速度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kern w:val="0"/>
                <w:sz w:val="24"/>
              </w:rPr>
              <w:t>m/min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eastAsia="zh-CN"/>
              </w:rPr>
            </w:pPr>
            <w:r>
              <w:rPr>
                <w:rFonts w:hint="eastAsia" w:ascii="宋体" w:hAnsi="宋体" w:eastAsia="宋体"/>
                <w:b/>
                <w:sz w:val="24"/>
                <w:lang w:val="en-US" w:eastAsia="zh-CN"/>
              </w:rPr>
              <w:t xml:space="preserve"> </w:t>
            </w:r>
            <w:r>
              <w:rPr>
                <w:rFonts w:hint="eastAsia" w:ascii="宋体" w:hAnsi="宋体"/>
                <w:b/>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刀架形式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eastAsia="zh-CN"/>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lang w:val="en-US" w:eastAsia="zh-CN"/>
              </w:rPr>
              <w:t>自动四工位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bl>
    <w:p>
      <w:pPr>
        <w:pStyle w:val="10"/>
        <w:ind w:left="0" w:leftChars="0" w:firstLine="0" w:firstLineChars="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spacing w:line="300" w:lineRule="auto"/>
        <w:ind w:left="420" w:leftChars="200"/>
        <w:rPr>
          <w:rFonts w:ascii="宋体" w:hAnsi="宋体" w:eastAsiaTheme="minorEastAsia"/>
          <w:b/>
        </w:rPr>
      </w:pPr>
      <w:r>
        <w:rPr>
          <w:rFonts w:ascii="宋体" w:hAnsi="宋体"/>
          <w:b/>
        </w:rPr>
        <w:t>注明：带 “</w:t>
      </w:r>
      <w:r>
        <w:rPr>
          <w:rFonts w:ascii="宋体" w:hAnsi="宋体" w:cs="Segoe UI Symbol"/>
        </w:rPr>
        <w:t>*</w:t>
      </w:r>
      <w:r>
        <w:rPr>
          <w:rFonts w:ascii="宋体" w:hAnsi="宋体"/>
          <w:b/>
        </w:rPr>
        <w:t>” 项目为必须满足项目。</w:t>
      </w: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040"/>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8" w:type="dxa"/>
            <w:gridSpan w:val="3"/>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default" w:ascii="黑体" w:hAnsi="黑体" w:eastAsia="黑体"/>
                <w:sz w:val="24"/>
                <w:lang w:val="en-US" w:eastAsia="zh-CN"/>
              </w:rPr>
            </w:pPr>
            <w:r>
              <w:rPr>
                <w:rFonts w:hint="eastAsia" w:ascii="黑体" w:hAnsi="黑体" w:eastAsia="黑体"/>
                <w:sz w:val="24"/>
                <w:lang w:val="en-US" w:eastAsia="zh-CN"/>
              </w:rPr>
              <w:t>6150*1500/2000数控车技术要求==各1台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项目</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单位</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床身上最大回转直径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rPr>
              <w:t>Ф</w:t>
            </w:r>
            <w:r>
              <w:rPr>
                <w:rFonts w:hint="eastAsia" w:ascii="宋体" w:hAnsi="宋体"/>
                <w:b/>
                <w:sz w:val="24"/>
                <w:lang w:val="en-US" w:eastAsia="zh-CN"/>
              </w:rPr>
              <w:t>500-550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滑板上最大回转直径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rPr>
              <w:t>Ф</w:t>
            </w:r>
            <w:r>
              <w:rPr>
                <w:rFonts w:hint="eastAsia" w:ascii="宋体" w:hAnsi="宋体"/>
                <w:b/>
                <w:sz w:val="24"/>
                <w:lang w:val="en-US" w:eastAsia="zh-CN"/>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最大加工长度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lang w:val="en-US" w:eastAsia="zh-CN"/>
              </w:rPr>
              <w:t>1500-2000</w:t>
            </w: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主轴头型式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主轴通孔直径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eastAsia="宋体"/>
                <w:b/>
                <w:sz w:val="24"/>
                <w:lang w:val="en-US" w:eastAsia="zh-CN"/>
              </w:rPr>
              <w:t xml:space="preserve"> </w:t>
            </w:r>
            <w:r>
              <w:rPr>
                <w:rFonts w:hint="eastAsia" w:ascii="宋体" w:hAnsi="宋体"/>
                <w:b/>
                <w:sz w:val="24"/>
              </w:rPr>
              <w:t>棒料通过Ф</w:t>
            </w:r>
            <w:r>
              <w:rPr>
                <w:rFonts w:hint="eastAsia" w:ascii="宋体" w:hAnsi="宋体"/>
                <w:b/>
                <w:sz w:val="24"/>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主轴转速</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tabs>
                <w:tab w:val="center" w:pos="372"/>
                <w:tab w:val="left" w:pos="554"/>
              </w:tabs>
              <w:spacing w:beforeLines="0" w:afterLines="0" w:line="360" w:lineRule="auto"/>
              <w:jc w:val="center"/>
              <w:rPr>
                <w:rFonts w:hint="eastAsia" w:ascii="宋体" w:hAnsi="宋体"/>
                <w:b/>
                <w:sz w:val="24"/>
              </w:rPr>
            </w:pPr>
            <w:r>
              <w:rPr>
                <w:rFonts w:hint="eastAsia" w:ascii="宋体" w:hAnsi="宋体"/>
                <w:b/>
                <w:sz w:val="24"/>
              </w:rPr>
              <w:tab/>
            </w:r>
            <w:r>
              <w:rPr>
                <w:rFonts w:hint="eastAsia" w:ascii="宋体" w:hAnsi="宋体"/>
                <w:b/>
                <w:sz w:val="24"/>
              </w:rPr>
              <w:t>r/min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lang w:val="en-US" w:eastAsia="zh-CN"/>
              </w:rPr>
              <w:t>10</w:t>
            </w:r>
            <w:r>
              <w:rPr>
                <w:rFonts w:hint="eastAsia" w:ascii="宋体" w:hAnsi="宋体"/>
                <w:b/>
                <w:sz w:val="24"/>
              </w:rPr>
              <w:t>-</w:t>
            </w:r>
            <w:r>
              <w:rPr>
                <w:rFonts w:hint="eastAsia" w:ascii="宋体" w:hAnsi="宋体"/>
                <w:b/>
                <w:sz w:val="24"/>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主电机功率（伺服）</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kw</w:t>
            </w:r>
          </w:p>
        </w:tc>
        <w:tc>
          <w:tcPr>
            <w:tcW w:w="3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b/>
                <w:sz w:val="24"/>
                <w:lang w:eastAsia="zh-CN"/>
              </w:rPr>
            </w:pPr>
            <w:r>
              <w:rPr>
                <w:rFonts w:hint="eastAsia" w:ascii="宋体" w:hAnsi="宋体"/>
                <w:b/>
                <w:sz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卡盘尺寸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eastAsia="宋体"/>
                <w:b/>
                <w:sz w:val="24"/>
                <w:lang w:val="en-US" w:eastAsia="zh-CN"/>
              </w:rPr>
              <w:t xml:space="preserve"> </w:t>
            </w:r>
            <w:r>
              <w:rPr>
                <w:rFonts w:hint="eastAsia" w:ascii="宋体" w:hAnsi="宋体"/>
                <w:b/>
                <w:sz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尾座套筒孔锥度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eastAsia="宋体"/>
                <w:b/>
                <w:sz w:val="24"/>
                <w:lang w:val="en-US" w:eastAsia="zh-CN"/>
              </w:rPr>
              <w:t xml:space="preserve"> </w:t>
            </w:r>
            <w:r>
              <w:rPr>
                <w:rFonts w:hint="eastAsia" w:ascii="宋体" w:hAnsi="宋体"/>
                <w:b/>
                <w:sz w:val="24"/>
                <w:lang w:val="en-US" w:eastAsia="zh-CN"/>
              </w:rPr>
              <w:t>MT-5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X/Z快进速度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kern w:val="0"/>
                <w:sz w:val="24"/>
              </w:rPr>
              <w:t>m/min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eastAsia="zh-CN"/>
              </w:rPr>
            </w:pPr>
            <w:r>
              <w:rPr>
                <w:rFonts w:hint="eastAsia" w:ascii="宋体" w:hAnsi="宋体"/>
                <w:b/>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刀架形式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eastAsia="zh-CN"/>
              </w:rPr>
            </w:pPr>
            <w:r>
              <w:rPr>
                <w:rFonts w:hint="eastAsia" w:ascii="宋体" w:hAnsi="宋体"/>
                <w:b/>
                <w:sz w:val="24"/>
              </w:rPr>
              <w:t>*</w:t>
            </w:r>
            <w:r>
              <w:rPr>
                <w:rFonts w:hint="eastAsia" w:ascii="宋体" w:hAnsi="宋体" w:eastAsia="宋体"/>
                <w:b/>
                <w:sz w:val="24"/>
                <w:lang w:val="en-US" w:eastAsia="zh-CN"/>
              </w:rPr>
              <w:t xml:space="preserve"> </w:t>
            </w:r>
            <w:r>
              <w:rPr>
                <w:rFonts w:hint="eastAsia" w:ascii="宋体" w:hAnsi="宋体"/>
                <w:b/>
                <w:sz w:val="24"/>
                <w:lang w:val="en-US" w:eastAsia="zh-CN"/>
              </w:rPr>
              <w:t>自动四工位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bl>
    <w:p>
      <w:pPr>
        <w:pStyle w:val="1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spacing w:line="300" w:lineRule="auto"/>
        <w:ind w:left="420" w:leftChars="200"/>
        <w:rPr>
          <w:rFonts w:ascii="宋体" w:hAnsi="宋体"/>
          <w:b/>
        </w:rPr>
      </w:pPr>
    </w:p>
    <w:p>
      <w:pPr>
        <w:spacing w:line="300" w:lineRule="auto"/>
        <w:ind w:left="420" w:leftChars="200"/>
        <w:rPr>
          <w:rFonts w:ascii="宋体" w:hAnsi="宋体" w:eastAsiaTheme="minorEastAsia"/>
          <w:b/>
        </w:rPr>
      </w:pPr>
      <w:r>
        <w:rPr>
          <w:rFonts w:ascii="宋体" w:hAnsi="宋体"/>
          <w:b/>
        </w:rPr>
        <w:t>注明：带 “</w:t>
      </w:r>
      <w:r>
        <w:rPr>
          <w:rFonts w:ascii="宋体" w:hAnsi="宋体" w:cs="Segoe UI Symbol"/>
        </w:rPr>
        <w:t>*</w:t>
      </w:r>
      <w:r>
        <w:rPr>
          <w:rFonts w:ascii="宋体" w:hAnsi="宋体"/>
          <w:b/>
        </w:rPr>
        <w:t>” 项目为必须满足项目。</w:t>
      </w: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040"/>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8" w:type="dxa"/>
            <w:gridSpan w:val="3"/>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default" w:ascii="黑体" w:hAnsi="黑体" w:eastAsia="黑体"/>
                <w:sz w:val="24"/>
                <w:lang w:val="en-US" w:eastAsia="zh-CN"/>
              </w:rPr>
            </w:pPr>
            <w:r>
              <w:rPr>
                <w:rFonts w:hint="eastAsia" w:ascii="黑体" w:hAnsi="黑体" w:eastAsia="黑体"/>
                <w:sz w:val="24"/>
                <w:lang w:val="en-US" w:eastAsia="zh-CN"/>
              </w:rPr>
              <w:t>斜车===4台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项目</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单位</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床身上最大回转直径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*Ф360</w:t>
            </w:r>
            <w:r>
              <w:rPr>
                <w:rFonts w:hint="eastAsia" w:ascii="宋体" w:hAnsi="宋体"/>
                <w:b/>
                <w:sz w:val="24"/>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滑板上最大回转直径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*Ф120</w:t>
            </w:r>
            <w:r>
              <w:rPr>
                <w:rFonts w:hint="eastAsia" w:ascii="宋体" w:hAnsi="宋体"/>
                <w:b/>
                <w:sz w:val="24"/>
                <w:highlight w:val="no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最大加工长度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 xml:space="preserve">*250 </w:t>
            </w:r>
            <w:r>
              <w:rPr>
                <w:rFonts w:hint="eastAsia" w:ascii="宋体" w:hAnsi="宋体"/>
                <w:b/>
                <w:sz w:val="24"/>
                <w:highlight w:val="none"/>
                <w:lang w:val="en-US" w:eastAsia="zh-CN"/>
              </w:rPr>
              <w:t>-320</w:t>
            </w:r>
            <w:r>
              <w:rPr>
                <w:rFonts w:hint="eastAsia" w:ascii="宋体" w:hAnsi="宋体"/>
                <w:b/>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主轴头型式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GB59001</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A2-5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主轴通孔直径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棒料通过Ф36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主轴转速</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tabs>
                <w:tab w:val="center" w:pos="372"/>
                <w:tab w:val="left" w:pos="554"/>
              </w:tabs>
              <w:spacing w:beforeLines="0" w:afterLines="0" w:line="360" w:lineRule="auto"/>
              <w:jc w:val="center"/>
              <w:rPr>
                <w:rFonts w:hint="eastAsia" w:ascii="宋体" w:hAnsi="宋体"/>
                <w:b/>
                <w:sz w:val="24"/>
                <w:highlight w:val="none"/>
              </w:rPr>
            </w:pPr>
            <w:r>
              <w:rPr>
                <w:rFonts w:hint="eastAsia" w:ascii="宋体" w:hAnsi="宋体"/>
                <w:b/>
                <w:sz w:val="24"/>
                <w:highlight w:val="none"/>
              </w:rPr>
              <w:tab/>
            </w:r>
            <w:r>
              <w:rPr>
                <w:rFonts w:hint="eastAsia" w:ascii="宋体" w:hAnsi="宋体"/>
                <w:b/>
                <w:sz w:val="24"/>
                <w:highlight w:val="none"/>
              </w:rPr>
              <w:t>r/min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*50-4500</w:t>
            </w:r>
            <w:r>
              <w:rPr>
                <w:rFonts w:hint="eastAsia" w:ascii="宋体" w:hAnsi="宋体"/>
                <w:b/>
                <w:sz w:val="24"/>
                <w:highlight w:val="none"/>
                <w:lang w:eastAsia="zh-CN"/>
              </w:rPr>
              <w:t>（</w:t>
            </w:r>
            <w:r>
              <w:rPr>
                <w:rFonts w:hint="eastAsia" w:ascii="宋体" w:hAnsi="宋体"/>
                <w:b/>
                <w:sz w:val="24"/>
                <w:highlight w:val="none"/>
                <w:lang w:val="en-US" w:eastAsia="zh-CN"/>
              </w:rPr>
              <w:t>带定位功能）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主电机功率（伺服）</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kw</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4.0低扭矩伺服主轴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夹头尺寸/卡盘尺寸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w:t>
            </w:r>
            <w:r>
              <w:rPr>
                <w:rFonts w:hint="eastAsia" w:ascii="宋体" w:hAnsi="宋体"/>
                <w:b/>
                <w:sz w:val="24"/>
                <w:highlight w:val="none"/>
                <w:lang w:val="en-US" w:eastAsia="zh-CN"/>
              </w:rPr>
              <w:t>定心四爪</w:t>
            </w:r>
            <w:r>
              <w:rPr>
                <w:rFonts w:hint="eastAsia" w:ascii="宋体" w:hAnsi="宋体"/>
                <w:b/>
                <w:sz w:val="24"/>
                <w:highlight w:val="none"/>
              </w:rPr>
              <w:t>液压卡盘6"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尾座套筒孔锥度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X向行程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360</w:t>
            </w:r>
            <w:r>
              <w:rPr>
                <w:rFonts w:hint="eastAsia" w:ascii="宋体" w:hAnsi="宋体"/>
                <w:b/>
                <w:sz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Z向行程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280</w:t>
            </w:r>
            <w:r>
              <w:rPr>
                <w:rFonts w:hint="eastAsia" w:ascii="宋体" w:hAnsi="宋体"/>
                <w:b/>
                <w:sz w:val="24"/>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X/Z快进速度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kern w:val="0"/>
                <w:sz w:val="24"/>
              </w:rPr>
              <w:t>m/min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刀架形式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*排刀架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刀具尺寸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主传动皮带型规格</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同步带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bl>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keepNext w:val="0"/>
        <w:keepLines w:val="0"/>
        <w:pageBreakBefore w:val="0"/>
        <w:widowControl w:val="0"/>
        <w:tabs>
          <w:tab w:val="left" w:pos="6379"/>
        </w:tabs>
        <w:kinsoku/>
        <w:wordWrap/>
        <w:overflowPunct/>
        <w:topLinePunct w:val="0"/>
        <w:autoSpaceDE/>
        <w:autoSpaceDN/>
        <w:bidi w:val="0"/>
        <w:adjustRightInd/>
        <w:snapToGrid/>
        <w:spacing w:line="360" w:lineRule="auto"/>
        <w:ind w:firstLine="210" w:firstLineChars="100"/>
        <w:jc w:val="both"/>
        <w:textAlignment w:val="auto"/>
        <w:outlineLvl w:val="0"/>
        <w:rPr>
          <w:rFonts w:hint="eastAsia" w:ascii="time" w:hAnsi="time"/>
          <w:b/>
          <w:sz w:val="30"/>
          <w:szCs w:val="30"/>
          <w:highlight w:val="none"/>
          <w:lang w:val="en-US" w:eastAsia="zh-CN"/>
        </w:rPr>
      </w:pPr>
      <w:r>
        <w:rPr>
          <w:rFonts w:ascii="宋体" w:hAnsi="宋体"/>
          <w:b/>
        </w:rPr>
        <w:t>注明：带 “</w:t>
      </w:r>
      <w:r>
        <w:rPr>
          <w:rFonts w:ascii="宋体" w:hAnsi="宋体" w:cs="Segoe UI Symbol"/>
        </w:rPr>
        <w:t>*</w:t>
      </w:r>
      <w:r>
        <w:rPr>
          <w:rFonts w:ascii="宋体" w:hAnsi="宋体"/>
          <w:b/>
        </w:rPr>
        <w:t>” 项目为必须满足项目。</w:t>
      </w: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040"/>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8" w:type="dxa"/>
            <w:gridSpan w:val="3"/>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default" w:ascii="黑体" w:hAnsi="黑体" w:eastAsia="黑体"/>
                <w:sz w:val="24"/>
                <w:lang w:val="en-US" w:eastAsia="zh-CN"/>
              </w:rPr>
            </w:pPr>
            <w:r>
              <w:rPr>
                <w:rFonts w:hint="eastAsia" w:ascii="黑体" w:hAnsi="黑体" w:eastAsia="黑体"/>
                <w:sz w:val="24"/>
                <w:lang w:val="en-US" w:eastAsia="zh-CN"/>
              </w:rPr>
              <w:t>斜车==6台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项目</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单位</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床身上最大回转直径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*Ф</w:t>
            </w:r>
            <w:r>
              <w:rPr>
                <w:rFonts w:hint="eastAsia" w:ascii="宋体" w:hAnsi="宋体"/>
                <w:b/>
                <w:sz w:val="24"/>
                <w:highlight w:val="none"/>
                <w:lang w:val="en-US" w:eastAsia="zh-CN"/>
              </w:rPr>
              <w:t>350-400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滑板上最大回转直径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*Ф</w:t>
            </w:r>
            <w:r>
              <w:rPr>
                <w:rFonts w:hint="eastAsia" w:ascii="宋体" w:hAnsi="宋体"/>
                <w:b/>
                <w:sz w:val="24"/>
                <w:highlight w:val="none"/>
                <w:lang w:val="en-US" w:eastAsia="zh-CN"/>
              </w:rPr>
              <w:t>200-230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最大加工长度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w:t>
            </w:r>
            <w:r>
              <w:rPr>
                <w:rFonts w:hint="eastAsia" w:ascii="宋体" w:hAnsi="宋体"/>
                <w:b/>
                <w:sz w:val="24"/>
                <w:highlight w:val="none"/>
                <w:lang w:val="en-US" w:eastAsia="zh-CN"/>
              </w:rPr>
              <w:t>320-340</w:t>
            </w:r>
            <w:r>
              <w:rPr>
                <w:rFonts w:hint="eastAsia" w:ascii="宋体" w:hAnsi="宋体"/>
                <w:b/>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主轴头型式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GB59001</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A2-5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主轴通孔直径</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棒料通过Ф</w:t>
            </w:r>
            <w:r>
              <w:rPr>
                <w:rFonts w:hint="eastAsia" w:ascii="宋体" w:hAnsi="宋体"/>
                <w:b/>
                <w:sz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主轴转速</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tabs>
                <w:tab w:val="center" w:pos="372"/>
                <w:tab w:val="left" w:pos="554"/>
              </w:tabs>
              <w:spacing w:beforeLines="0" w:afterLines="0" w:line="360" w:lineRule="auto"/>
              <w:jc w:val="center"/>
              <w:rPr>
                <w:rFonts w:hint="eastAsia" w:ascii="宋体" w:hAnsi="宋体"/>
                <w:b/>
                <w:sz w:val="24"/>
                <w:highlight w:val="none"/>
              </w:rPr>
            </w:pPr>
            <w:r>
              <w:rPr>
                <w:rFonts w:hint="eastAsia" w:ascii="宋体" w:hAnsi="宋体"/>
                <w:b/>
                <w:sz w:val="24"/>
                <w:highlight w:val="none"/>
              </w:rPr>
              <w:tab/>
            </w:r>
            <w:r>
              <w:rPr>
                <w:rFonts w:hint="eastAsia" w:ascii="宋体" w:hAnsi="宋体"/>
                <w:b/>
                <w:sz w:val="24"/>
                <w:highlight w:val="none"/>
              </w:rPr>
              <w:t>r/min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*50-4500</w:t>
            </w:r>
            <w:r>
              <w:rPr>
                <w:rFonts w:hint="eastAsia" w:ascii="宋体" w:hAnsi="宋体"/>
                <w:b/>
                <w:sz w:val="24"/>
                <w:highlight w:val="none"/>
                <w:lang w:eastAsia="zh-CN"/>
              </w:rPr>
              <w:t>（</w:t>
            </w:r>
            <w:r>
              <w:rPr>
                <w:rFonts w:hint="eastAsia" w:ascii="宋体" w:hAnsi="宋体"/>
                <w:b/>
                <w:sz w:val="24"/>
                <w:highlight w:val="none"/>
                <w:lang w:val="en-US" w:eastAsia="zh-CN"/>
              </w:rPr>
              <w:t>带定位功能）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主电机功率（伺服）</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kw</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夹头尺寸/卡盘尺寸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w:t>
            </w:r>
            <w:r>
              <w:rPr>
                <w:rFonts w:hint="eastAsia" w:ascii="宋体" w:hAnsi="宋体"/>
                <w:b/>
                <w:sz w:val="24"/>
                <w:highlight w:val="none"/>
                <w:lang w:val="en-US" w:eastAsia="zh-CN"/>
              </w:rPr>
              <w:t>定心四爪</w:t>
            </w:r>
            <w:r>
              <w:rPr>
                <w:rFonts w:hint="eastAsia" w:ascii="宋体" w:hAnsi="宋体"/>
                <w:b/>
                <w:sz w:val="24"/>
                <w:highlight w:val="none"/>
              </w:rPr>
              <w:t>液压卡盘6"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尾座行程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r>
              <w:rPr>
                <w:rFonts w:hint="eastAsia" w:ascii="宋体" w:hAnsi="宋体"/>
                <w:b/>
                <w:sz w:val="24"/>
                <w:highlight w:val="none"/>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ind w:firstLine="480" w:firstLineChars="200"/>
              <w:rPr>
                <w:rFonts w:hint="eastAsia"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液压尾座-220mm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尾座套筒孔锥度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lang w:val="en-US" w:eastAsia="zh-CN"/>
              </w:rPr>
            </w:pPr>
            <w:r>
              <w:rPr>
                <w:rFonts w:hint="eastAsia" w:ascii="宋体" w:hAnsi="宋体"/>
                <w:b/>
                <w:sz w:val="24"/>
                <w:lang w:val="en-US" w:eastAsia="zh-CN"/>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X向行程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360</w:t>
            </w:r>
            <w:r>
              <w:rPr>
                <w:rFonts w:hint="eastAsia" w:ascii="宋体" w:hAnsi="宋体"/>
                <w:b/>
                <w:sz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Z向行程</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280</w:t>
            </w:r>
            <w:r>
              <w:rPr>
                <w:rFonts w:hint="eastAsia" w:ascii="宋体" w:hAnsi="宋体"/>
                <w:b/>
                <w:sz w:val="24"/>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X/Z快进速度</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kern w:val="0"/>
                <w:sz w:val="24"/>
              </w:rPr>
              <w:t>m/min</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highlight w:val="none"/>
              </w:rPr>
            </w:pPr>
            <w:r>
              <w:rPr>
                <w:rFonts w:hint="eastAsia" w:ascii="宋体" w:hAnsi="宋体"/>
                <w:b/>
                <w:sz w:val="24"/>
                <w:highlight w:val="none"/>
              </w:rPr>
              <w:t>刀架形式</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8工位液压刀塔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刀具尺寸</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r>
              <w:rPr>
                <w:rFonts w:hint="eastAsia" w:ascii="宋体" w:hAnsi="宋体"/>
                <w:b/>
                <w:sz w:val="24"/>
              </w:rPr>
              <w:t>主传动皮带型规格</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mm</w:t>
            </w: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r>
              <w:rPr>
                <w:rFonts w:hint="eastAsia" w:ascii="宋体" w:hAnsi="宋体"/>
                <w:b/>
                <w:sz w:val="24"/>
              </w:rPr>
              <w:t>同步带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rPr>
                <w:rFonts w:hint="eastAsia" w:ascii="宋体" w:hAnsi="宋体"/>
                <w:b/>
                <w:sz w:val="24"/>
              </w:rPr>
            </w:pP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c>
          <w:tcPr>
            <w:tcW w:w="33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line="360" w:lineRule="auto"/>
              <w:jc w:val="center"/>
              <w:rPr>
                <w:rFonts w:hint="eastAsia" w:ascii="宋体" w:hAnsi="宋体"/>
                <w:b/>
                <w:sz w:val="24"/>
              </w:rPr>
            </w:pPr>
          </w:p>
        </w:tc>
      </w:tr>
    </w:tbl>
    <w:p>
      <w:pPr>
        <w:keepNext w:val="0"/>
        <w:keepLines w:val="0"/>
        <w:pageBreakBefore w:val="0"/>
        <w:widowControl w:val="0"/>
        <w:tabs>
          <w:tab w:val="left" w:pos="6379"/>
        </w:tabs>
        <w:kinsoku/>
        <w:wordWrap/>
        <w:overflowPunct/>
        <w:topLinePunct w:val="0"/>
        <w:autoSpaceDE/>
        <w:autoSpaceDN/>
        <w:bidi w:val="0"/>
        <w:adjustRightInd/>
        <w:snapToGrid/>
        <w:spacing w:line="360" w:lineRule="auto"/>
        <w:jc w:val="center"/>
        <w:textAlignment w:val="auto"/>
        <w:outlineLvl w:val="0"/>
        <w:rPr>
          <w:rFonts w:hint="eastAsia" w:ascii="time" w:hAnsi="time"/>
          <w:b/>
          <w:sz w:val="30"/>
          <w:szCs w:val="30"/>
          <w:highlight w:val="none"/>
          <w:lang w:val="en-US" w:eastAsia="zh-CN"/>
        </w:rPr>
      </w:pPr>
    </w:p>
    <w:p>
      <w:pPr>
        <w:keepNext w:val="0"/>
        <w:keepLines w:val="0"/>
        <w:pageBreakBefore w:val="0"/>
        <w:widowControl w:val="0"/>
        <w:tabs>
          <w:tab w:val="left" w:pos="6379"/>
        </w:tabs>
        <w:kinsoku/>
        <w:wordWrap/>
        <w:overflowPunct/>
        <w:topLinePunct w:val="0"/>
        <w:autoSpaceDE/>
        <w:autoSpaceDN/>
        <w:bidi w:val="0"/>
        <w:adjustRightInd/>
        <w:snapToGrid/>
        <w:spacing w:line="360" w:lineRule="auto"/>
        <w:jc w:val="center"/>
        <w:textAlignment w:val="auto"/>
        <w:outlineLvl w:val="0"/>
        <w:rPr>
          <w:rFonts w:hint="eastAsia" w:ascii="time" w:hAnsi="time"/>
          <w:b/>
          <w:sz w:val="30"/>
          <w:szCs w:val="30"/>
          <w:highlight w:val="none"/>
          <w:lang w:val="en-US" w:eastAsia="zh-CN"/>
        </w:rPr>
      </w:pPr>
    </w:p>
    <w:p>
      <w:pPr>
        <w:keepNext w:val="0"/>
        <w:keepLines w:val="0"/>
        <w:pageBreakBefore w:val="0"/>
        <w:widowControl w:val="0"/>
        <w:tabs>
          <w:tab w:val="left" w:pos="6379"/>
        </w:tabs>
        <w:kinsoku/>
        <w:wordWrap/>
        <w:overflowPunct/>
        <w:topLinePunct w:val="0"/>
        <w:autoSpaceDE/>
        <w:autoSpaceDN/>
        <w:bidi w:val="0"/>
        <w:adjustRightInd/>
        <w:snapToGrid/>
        <w:spacing w:line="360" w:lineRule="auto"/>
        <w:jc w:val="center"/>
        <w:textAlignment w:val="auto"/>
        <w:outlineLvl w:val="0"/>
        <w:rPr>
          <w:rFonts w:hint="eastAsia" w:ascii="time" w:hAnsi="time"/>
          <w:b/>
          <w:sz w:val="30"/>
          <w:szCs w:val="30"/>
          <w:highlight w:val="none"/>
          <w:lang w:val="en-US" w:eastAsia="zh-CN"/>
        </w:rPr>
      </w:pPr>
    </w:p>
    <w:p>
      <w:pPr>
        <w:keepNext w:val="0"/>
        <w:keepLines w:val="0"/>
        <w:pageBreakBefore w:val="0"/>
        <w:widowControl w:val="0"/>
        <w:tabs>
          <w:tab w:val="left" w:pos="6379"/>
        </w:tabs>
        <w:kinsoku/>
        <w:wordWrap/>
        <w:overflowPunct/>
        <w:topLinePunct w:val="0"/>
        <w:autoSpaceDE/>
        <w:autoSpaceDN/>
        <w:bidi w:val="0"/>
        <w:adjustRightInd/>
        <w:snapToGrid/>
        <w:spacing w:line="360" w:lineRule="auto"/>
        <w:ind w:firstLine="210" w:firstLineChars="100"/>
        <w:jc w:val="both"/>
        <w:textAlignment w:val="auto"/>
        <w:outlineLvl w:val="0"/>
        <w:rPr>
          <w:rFonts w:hint="eastAsia" w:ascii="time" w:hAnsi="time"/>
          <w:b/>
          <w:sz w:val="30"/>
          <w:szCs w:val="30"/>
          <w:highlight w:val="none"/>
          <w:lang w:val="en-US" w:eastAsia="zh-CN"/>
        </w:rPr>
      </w:pPr>
      <w:r>
        <w:rPr>
          <w:rFonts w:ascii="宋体" w:hAnsi="宋体"/>
          <w:b/>
        </w:rPr>
        <w:t>注明：带 “</w:t>
      </w:r>
      <w:r>
        <w:rPr>
          <w:rFonts w:ascii="宋体" w:hAnsi="宋体" w:cs="Segoe UI Symbol"/>
        </w:rPr>
        <w:t>*</w:t>
      </w:r>
      <w:r>
        <w:rPr>
          <w:rFonts w:ascii="宋体" w:hAnsi="宋体"/>
          <w:b/>
        </w:rPr>
        <w:t>” 项目为必须满足项目。</w:t>
      </w: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二、投标人须知</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3、投标费用：投标人应承担投标过程中所涉及的一切费用，不管投标结果如何，招标人对上述费用不负任何责任。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Chars="0" w:firstLine="723" w:firstLineChars="200"/>
        <w:jc w:val="center"/>
        <w:textAlignment w:val="auto"/>
        <w:rPr>
          <w:rFonts w:hint="eastAsia" w:ascii="宋体" w:hAnsi="宋体" w:eastAsia="宋体" w:cs="宋体"/>
          <w:sz w:val="24"/>
          <w:szCs w:val="32"/>
          <w:lang w:val="en-US" w:eastAsia="zh-CN"/>
        </w:rPr>
      </w:pPr>
      <w:r>
        <w:rPr>
          <w:rFonts w:hint="eastAsia" w:ascii="宋体" w:hAnsi="宋体" w:eastAsia="宋体" w:cs="宋体"/>
          <w:b/>
          <w:bCs/>
          <w:sz w:val="36"/>
          <w:szCs w:val="44"/>
          <w:lang w:val="en-US" w:eastAsia="zh-CN"/>
        </w:rPr>
        <w:t>设备综合评标评分标准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技术部分（50分）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关键参数：一项不响应为0分。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一般参数：一项不响应扣1分。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商务部分（10分）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1、付款方式5分，一项不响应扣1分；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2、交货期5分，邀标文件中规定的交货期为  3个月，</w:t>
      </w:r>
      <w:r>
        <w:rPr>
          <w:rFonts w:hint="eastAsia" w:ascii="宋体" w:hAnsi="宋体" w:eastAsia="宋体" w:cs="宋体"/>
          <w:b/>
          <w:bCs/>
          <w:sz w:val="28"/>
          <w:szCs w:val="36"/>
          <w:lang w:val="en-US" w:eastAsia="zh-CN"/>
        </w:rPr>
        <w:t>基础分为3分</w:t>
      </w:r>
      <w:r>
        <w:rPr>
          <w:rFonts w:hint="eastAsia" w:ascii="宋体" w:hAnsi="宋体" w:eastAsia="宋体" w:cs="宋体"/>
          <w:b w:val="0"/>
          <w:bCs w:val="0"/>
          <w:sz w:val="28"/>
          <w:szCs w:val="36"/>
          <w:lang w:val="en-US" w:eastAsia="zh-CN"/>
        </w:rPr>
        <w:t>，每提早一个月加1分，每超一个月扣1分，上限为5分；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bCs/>
          <w:sz w:val="28"/>
          <w:szCs w:val="36"/>
          <w:lang w:val="en-US" w:eastAsia="zh-CN"/>
        </w:rPr>
      </w:pPr>
      <w:r>
        <w:rPr>
          <w:rFonts w:hint="eastAsia" w:ascii="宋体" w:hAnsi="宋体" w:eastAsia="宋体" w:cs="宋体"/>
          <w:b w:val="0"/>
          <w:bCs w:val="0"/>
          <w:sz w:val="28"/>
          <w:szCs w:val="36"/>
          <w:lang w:val="en-US" w:eastAsia="zh-CN"/>
        </w:rPr>
        <w:t>3、售后服务5分，品牌资质5分，</w:t>
      </w:r>
      <w:r>
        <w:rPr>
          <w:rFonts w:hint="eastAsia" w:ascii="宋体" w:hAnsi="宋体" w:eastAsia="宋体" w:cs="宋体"/>
          <w:sz w:val="28"/>
          <w:szCs w:val="36"/>
          <w:lang w:val="en-US" w:eastAsia="zh-CN"/>
        </w:rPr>
        <w:t>由评委自主判定打分。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价格部分（30分）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在所有投标单位技术参数和商务部分都符合要求的情况下：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价格最低的公司评满分，其他公司按比例进行扣分，价格超过最低价1%-5%的，扣3分；超出5%的，扣5分。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若最低价公司的技术参数和商务部分没有完全响应：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邀标书中规定的预算价格为38.6万/台，总金额116万，</w:t>
      </w:r>
      <w:r>
        <w:rPr>
          <w:rFonts w:hint="eastAsia" w:ascii="宋体" w:hAnsi="宋体" w:eastAsia="宋体" w:cs="宋体"/>
          <w:b/>
          <w:bCs/>
          <w:sz w:val="28"/>
          <w:szCs w:val="36"/>
          <w:lang w:val="en-US" w:eastAsia="zh-CN"/>
        </w:rPr>
        <w:t>基础分为20分</w:t>
      </w:r>
      <w:r>
        <w:rPr>
          <w:rFonts w:hint="eastAsia" w:ascii="宋体" w:hAnsi="宋体" w:eastAsia="宋体" w:cs="宋体"/>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36"/>
          <w:lang w:val="en-US" w:eastAsia="zh-CN"/>
        </w:rPr>
      </w:pPr>
      <w:r>
        <w:rPr>
          <w:rFonts w:hint="eastAsia" w:ascii="宋体" w:hAnsi="宋体" w:eastAsia="宋体" w:cs="宋体"/>
          <w:sz w:val="28"/>
          <w:szCs w:val="36"/>
          <w:lang w:val="en-US" w:eastAsia="zh-CN"/>
        </w:rPr>
        <w:t>（1）未超过预算价格的，低于预算价格1%-5%的，加2分；低于预算价格超过5%的，加3分，</w:t>
      </w:r>
      <w:r>
        <w:rPr>
          <w:rFonts w:hint="eastAsia" w:ascii="宋体" w:hAnsi="宋体" w:eastAsia="宋体" w:cs="宋体"/>
          <w:b w:val="0"/>
          <w:bCs w:val="0"/>
          <w:sz w:val="28"/>
          <w:szCs w:val="36"/>
          <w:lang w:val="en-US" w:eastAsia="zh-CN"/>
        </w:rPr>
        <w:t>上限为30分；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（2）超过预算价格的，每超过预算价格1%-5%的，扣3分；超出5%的，扣5分。</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right="82"/>
        <w:textAlignment w:val="baseline"/>
        <w:rPr>
          <w:rFonts w:hint="eastAsia" w:ascii="宋体" w:hAnsi="宋体" w:eastAsia="宋体" w:cs="宋体"/>
          <w:spacing w:val="0"/>
          <w:sz w:val="24"/>
          <w:szCs w:val="24"/>
          <w:lang w:eastAsia="zh-CN"/>
        </w:rPr>
      </w:pPr>
      <w:bookmarkStart w:id="1" w:name="_GoBack"/>
      <w:bookmarkEnd w:id="1"/>
    </w:p>
    <w:p>
      <w:pPr>
        <w:spacing w:before="170" w:line="185" w:lineRule="auto"/>
        <w:jc w:val="both"/>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pStyle w:val="9"/>
        <w:numPr>
          <w:ilvl w:val="0"/>
          <w:numId w:val="0"/>
        </w:numPr>
        <w:kinsoku/>
        <w:spacing w:line="360" w:lineRule="auto"/>
        <w:outlineLvl w:val="0"/>
        <w:rPr>
          <w:rFonts w:cs="宋体" w:asciiTheme="majorEastAsia" w:hAnsiTheme="majorEastAsia" w:eastAsiaTheme="majorEastAsia"/>
          <w:sz w:val="24"/>
          <w:szCs w:val="24"/>
        </w:rPr>
      </w:pPr>
    </w:p>
    <w:bookmarkEnd w:id="0"/>
    <w:p>
      <w:pPr>
        <w:rPr>
          <w:rFonts w:hint="eastAsia" w:ascii="宋体" w:hAnsi="宋体" w:eastAsia="宋体" w:cs="宋体"/>
          <w:spacing w:val="0"/>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ti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58F72"/>
    <w:multiLevelType w:val="singleLevel"/>
    <w:tmpl w:val="C3858F72"/>
    <w:lvl w:ilvl="0" w:tentative="0">
      <w:start w:val="1"/>
      <w:numFmt w:val="decimal"/>
      <w:suff w:val="nothing"/>
      <w:lvlText w:val="%1、"/>
      <w:lvlJc w:val="left"/>
    </w:lvl>
  </w:abstractNum>
  <w:abstractNum w:abstractNumId="1">
    <w:nsid w:val="2CD4BCA4"/>
    <w:multiLevelType w:val="singleLevel"/>
    <w:tmpl w:val="2CD4BCA4"/>
    <w:lvl w:ilvl="0" w:tentative="0">
      <w:start w:val="1"/>
      <w:numFmt w:val="chineseCounting"/>
      <w:suff w:val="nothing"/>
      <w:lvlText w:val="%1、"/>
      <w:lvlJc w:val="left"/>
      <w:rPr>
        <w:rFonts w:hint="eastAsia"/>
      </w:rPr>
    </w:lvl>
  </w:abstractNum>
  <w:abstractNum w:abstractNumId="2">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021358C1"/>
    <w:rsid w:val="08966904"/>
    <w:rsid w:val="091A12E3"/>
    <w:rsid w:val="0B467739"/>
    <w:rsid w:val="0DFE7BE7"/>
    <w:rsid w:val="12F47048"/>
    <w:rsid w:val="13D12EE6"/>
    <w:rsid w:val="156C09C4"/>
    <w:rsid w:val="168801D3"/>
    <w:rsid w:val="17BD5C5B"/>
    <w:rsid w:val="1B8B033A"/>
    <w:rsid w:val="1F7D5EC8"/>
    <w:rsid w:val="20344176"/>
    <w:rsid w:val="220B7F0B"/>
    <w:rsid w:val="2EB060C2"/>
    <w:rsid w:val="316118F5"/>
    <w:rsid w:val="34E13436"/>
    <w:rsid w:val="355E51BA"/>
    <w:rsid w:val="381A25FE"/>
    <w:rsid w:val="3A465B2C"/>
    <w:rsid w:val="3D5F318D"/>
    <w:rsid w:val="41016309"/>
    <w:rsid w:val="4B667DDC"/>
    <w:rsid w:val="50F8687A"/>
    <w:rsid w:val="57D12A81"/>
    <w:rsid w:val="59CE54CA"/>
    <w:rsid w:val="62590C84"/>
    <w:rsid w:val="63722885"/>
    <w:rsid w:val="638C0E26"/>
    <w:rsid w:val="64D67956"/>
    <w:rsid w:val="6DAC56CB"/>
    <w:rsid w:val="6F1E43A6"/>
    <w:rsid w:val="714D4ACF"/>
    <w:rsid w:val="737C78ED"/>
    <w:rsid w:val="7D851A94"/>
    <w:rsid w:val="7DDF459B"/>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paragraph" w:customStyle="1" w:styleId="10">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1953</Words>
  <Characters>2262</Characters>
  <Lines>0</Lines>
  <Paragraphs>0</Paragraphs>
  <TotalTime>0</TotalTime>
  <ScaleCrop>false</ScaleCrop>
  <LinksUpToDate>false</LinksUpToDate>
  <CharactersWithSpaces>2506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2023-01-09T09:50:19Z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084D9C357DE1492FAF4F84E2B4CE83BD</vt:lpwstr>
  </property>
</Properties>
</file>