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FF1" w:rsidRPr="00521FF1" w:rsidRDefault="00521FF1" w:rsidP="00521FF1">
      <w:pPr>
        <w:widowControl/>
        <w:spacing w:line="495" w:lineRule="atLeast"/>
        <w:jc w:val="center"/>
        <w:rPr>
          <w:rFonts w:ascii="宋体" w:eastAsia="宋体" w:hAnsi="宋体" w:cs="Arial"/>
          <w:color w:val="333333"/>
          <w:spacing w:val="15"/>
          <w:kern w:val="0"/>
          <w:sz w:val="36"/>
          <w:szCs w:val="36"/>
          <w:bdr w:val="none" w:sz="0" w:space="0" w:color="auto" w:frame="1"/>
        </w:rPr>
      </w:pPr>
      <w:r w:rsidRPr="00521FF1">
        <w:rPr>
          <w:rFonts w:ascii="宋体" w:eastAsia="宋体" w:hAnsi="宋体" w:cs="Arial" w:hint="eastAsia"/>
          <w:color w:val="333333"/>
          <w:spacing w:val="15"/>
          <w:kern w:val="0"/>
          <w:sz w:val="36"/>
          <w:szCs w:val="36"/>
          <w:bdr w:val="none" w:sz="0" w:space="0" w:color="auto" w:frame="1"/>
        </w:rPr>
        <w:t>考生须知</w:t>
      </w:r>
    </w:p>
    <w:p w:rsidR="005C1694" w:rsidRPr="005C1694" w:rsidRDefault="00521FF1" w:rsidP="005C1694">
      <w:pPr>
        <w:widowControl/>
        <w:spacing w:line="495" w:lineRule="atLeast"/>
        <w:rPr>
          <w:rFonts w:ascii="Arial" w:eastAsia="宋体" w:hAnsi="Arial" w:cs="Arial"/>
          <w:color w:val="333333"/>
          <w:spacing w:val="15"/>
          <w:kern w:val="0"/>
          <w:sz w:val="24"/>
          <w:szCs w:val="24"/>
        </w:rPr>
      </w:pPr>
      <w:r>
        <w:rPr>
          <w:rFonts w:ascii="宋体" w:eastAsia="宋体" w:hAnsi="宋体" w:cs="Arial" w:hint="eastAsia"/>
          <w:color w:val="333333"/>
          <w:spacing w:val="15"/>
          <w:kern w:val="0"/>
          <w:sz w:val="29"/>
          <w:szCs w:val="29"/>
          <w:bdr w:val="none" w:sz="0" w:space="0" w:color="auto" w:frame="1"/>
        </w:rPr>
        <w:t>一、</w:t>
      </w:r>
      <w:r w:rsidR="005C1694" w:rsidRPr="005C1694">
        <w:rPr>
          <w:rFonts w:ascii="宋体" w:eastAsia="宋体" w:hAnsi="宋体" w:cs="Arial" w:hint="eastAsia"/>
          <w:color w:val="333333"/>
          <w:spacing w:val="15"/>
          <w:kern w:val="0"/>
          <w:sz w:val="29"/>
          <w:szCs w:val="29"/>
          <w:bdr w:val="none" w:sz="0" w:space="0" w:color="auto" w:frame="1"/>
        </w:rPr>
        <w:t>复试时间：</w:t>
      </w:r>
      <w:r>
        <w:rPr>
          <w:rFonts w:ascii="宋体" w:eastAsia="宋体" w:hAnsi="宋体" w:cs="Arial"/>
          <w:color w:val="333333"/>
          <w:spacing w:val="15"/>
          <w:kern w:val="0"/>
          <w:sz w:val="29"/>
          <w:szCs w:val="29"/>
          <w:bdr w:val="none" w:sz="0" w:space="0" w:color="auto" w:frame="1"/>
        </w:rPr>
        <w:t>3</w:t>
      </w:r>
      <w:r w:rsidR="005C1694" w:rsidRPr="005C1694">
        <w:rPr>
          <w:rFonts w:ascii="宋体" w:eastAsia="宋体" w:hAnsi="宋体" w:cs="Arial" w:hint="eastAsia"/>
          <w:color w:val="333333"/>
          <w:spacing w:val="15"/>
          <w:kern w:val="0"/>
          <w:sz w:val="29"/>
          <w:szCs w:val="29"/>
          <w:bdr w:val="none" w:sz="0" w:space="0" w:color="auto" w:frame="1"/>
        </w:rPr>
        <w:t>月1</w:t>
      </w:r>
      <w:r>
        <w:rPr>
          <w:rFonts w:ascii="宋体" w:eastAsia="宋体" w:hAnsi="宋体" w:cs="Arial"/>
          <w:color w:val="333333"/>
          <w:spacing w:val="15"/>
          <w:kern w:val="0"/>
          <w:sz w:val="29"/>
          <w:szCs w:val="29"/>
          <w:bdr w:val="none" w:sz="0" w:space="0" w:color="auto" w:frame="1"/>
        </w:rPr>
        <w:t>9</w:t>
      </w:r>
      <w:r w:rsidR="005C1694" w:rsidRPr="005C1694">
        <w:rPr>
          <w:rFonts w:ascii="宋体" w:eastAsia="宋体" w:hAnsi="宋体" w:cs="Arial" w:hint="eastAsia"/>
          <w:color w:val="333333"/>
          <w:spacing w:val="15"/>
          <w:kern w:val="0"/>
          <w:sz w:val="29"/>
          <w:szCs w:val="29"/>
          <w:bdr w:val="none" w:sz="0" w:space="0" w:color="auto" w:frame="1"/>
        </w:rPr>
        <w:t>日</w:t>
      </w:r>
    </w:p>
    <w:p w:rsidR="005C1694" w:rsidRPr="005C1694" w:rsidRDefault="005C1694" w:rsidP="005C1694">
      <w:pPr>
        <w:widowControl/>
        <w:spacing w:line="495" w:lineRule="atLeast"/>
        <w:rPr>
          <w:rFonts w:ascii="Arial" w:eastAsia="宋体" w:hAnsi="Arial" w:cs="Arial"/>
          <w:color w:val="333333"/>
          <w:spacing w:val="15"/>
          <w:kern w:val="0"/>
          <w:sz w:val="24"/>
          <w:szCs w:val="24"/>
        </w:rPr>
      </w:pPr>
      <w:r w:rsidRPr="005C1694">
        <w:rPr>
          <w:rFonts w:ascii="宋体" w:eastAsia="宋体" w:hAnsi="宋体" w:cs="Arial" w:hint="eastAsia"/>
          <w:color w:val="333333"/>
          <w:spacing w:val="15"/>
          <w:kern w:val="0"/>
          <w:sz w:val="29"/>
          <w:szCs w:val="29"/>
          <w:bdr w:val="none" w:sz="0" w:space="0" w:color="auto" w:frame="1"/>
        </w:rPr>
        <w:t>二、复试使用软件：腾讯会议；复试备用软件：钉钉</w:t>
      </w:r>
    </w:p>
    <w:p w:rsidR="005C1694" w:rsidRPr="005C1694" w:rsidRDefault="005C1694" w:rsidP="005C1694">
      <w:pPr>
        <w:widowControl/>
        <w:spacing w:line="495" w:lineRule="atLeast"/>
        <w:rPr>
          <w:rFonts w:ascii="Arial" w:eastAsia="宋体" w:hAnsi="Arial" w:cs="Arial"/>
          <w:color w:val="333333"/>
          <w:spacing w:val="15"/>
          <w:kern w:val="0"/>
          <w:sz w:val="24"/>
          <w:szCs w:val="24"/>
        </w:rPr>
      </w:pPr>
      <w:r w:rsidRPr="005C1694">
        <w:rPr>
          <w:rFonts w:ascii="宋体" w:eastAsia="宋体" w:hAnsi="宋体" w:cs="Arial" w:hint="eastAsia"/>
          <w:color w:val="333333"/>
          <w:spacing w:val="15"/>
          <w:kern w:val="0"/>
          <w:sz w:val="29"/>
          <w:szCs w:val="29"/>
          <w:bdr w:val="none" w:sz="0" w:space="0" w:color="auto" w:frame="1"/>
        </w:rPr>
        <w:t>三、考生需要准备的:</w:t>
      </w:r>
    </w:p>
    <w:p w:rsidR="005C1694" w:rsidRPr="005C1694" w:rsidRDefault="005C1694" w:rsidP="005C1694">
      <w:pPr>
        <w:widowControl/>
        <w:shd w:val="clear" w:color="auto" w:fill="FFFFFF"/>
        <w:spacing w:line="495" w:lineRule="atLeast"/>
        <w:ind w:firstLine="555"/>
        <w:rPr>
          <w:rFonts w:ascii="Arial" w:eastAsia="宋体" w:hAnsi="Arial" w:cs="Arial"/>
          <w:color w:val="333333"/>
          <w:spacing w:val="15"/>
          <w:kern w:val="0"/>
          <w:sz w:val="24"/>
          <w:szCs w:val="24"/>
        </w:rPr>
      </w:pPr>
      <w:r w:rsidRPr="005C1694">
        <w:rPr>
          <w:rFonts w:ascii="宋体" w:eastAsia="宋体" w:hAnsi="宋体" w:cs="Arial" w:hint="eastAsia"/>
          <w:color w:val="333333"/>
          <w:spacing w:val="15"/>
          <w:kern w:val="0"/>
          <w:sz w:val="29"/>
          <w:szCs w:val="29"/>
          <w:bdr w:val="none" w:sz="0" w:space="0" w:color="auto" w:frame="1"/>
        </w:rPr>
        <w:t>1、硬件：为满足“双机位”要求，考生需要准备两台采集音频和视频需要的设备（如带有摄像头及外接麦克风的台式电脑、笔记本电脑、PAD、智能手机等），分别作为“主机位”及“次机位”同时进入复试考场。“主机位”面对考官，在考生正前方采集考生音、视频；“次机位”在考生侧后方45°远距离采集考生上半身、“主机位”显示器，以及考生所处环境的整体情况，以保证考官随时监控考生。另外要准备好备用手机，打开手机热点，以便无线网络断线时备用。还需准备好设备所需的支架及电源等。考试过程中不允许考生佩戴耳机，可采用外接麦克风，也可采用设备自带麦克风。建议“主机位”选择电脑，如只能使用手机，应尽量使用飞行模式并打开WIFI，如只能使用流量模式，应在考核期间采用呼叫转移功能，或者有电话接入时要及时挂机，避免影响考试。</w:t>
      </w:r>
    </w:p>
    <w:p w:rsidR="005C1694" w:rsidRPr="005C1694" w:rsidRDefault="005C1694" w:rsidP="005C1694">
      <w:pPr>
        <w:widowControl/>
        <w:shd w:val="clear" w:color="auto" w:fill="FFFFFF"/>
        <w:spacing w:line="495" w:lineRule="atLeast"/>
        <w:ind w:firstLine="555"/>
        <w:rPr>
          <w:rFonts w:ascii="Arial" w:eastAsia="宋体" w:hAnsi="Arial" w:cs="Arial"/>
          <w:color w:val="333333"/>
          <w:spacing w:val="15"/>
          <w:kern w:val="0"/>
          <w:sz w:val="24"/>
          <w:szCs w:val="24"/>
        </w:rPr>
      </w:pPr>
      <w:r w:rsidRPr="005C1694">
        <w:rPr>
          <w:rFonts w:ascii="宋体" w:eastAsia="宋体" w:hAnsi="宋体" w:cs="Arial" w:hint="eastAsia"/>
          <w:color w:val="333333"/>
          <w:spacing w:val="15"/>
          <w:kern w:val="0"/>
          <w:sz w:val="29"/>
          <w:szCs w:val="29"/>
          <w:bdr w:val="none" w:sz="0" w:space="0" w:color="auto" w:frame="1"/>
        </w:rPr>
        <w:t>2、软件：要按照学校要求提前安装线上视频的软件，包括复试使用软件及复试备用软件。并将注册软件实名认证所留手机号码告知给学校。为保证双机位需要，考生需注册两</w:t>
      </w:r>
      <w:r w:rsidRPr="005C1694">
        <w:rPr>
          <w:rFonts w:ascii="宋体" w:eastAsia="宋体" w:hAnsi="宋体" w:cs="Arial" w:hint="eastAsia"/>
          <w:color w:val="333333"/>
          <w:spacing w:val="15"/>
          <w:kern w:val="0"/>
          <w:sz w:val="29"/>
          <w:szCs w:val="29"/>
          <w:bdr w:val="none" w:sz="0" w:space="0" w:color="auto" w:frame="1"/>
        </w:rPr>
        <w:lastRenderedPageBreak/>
        <w:t>个账号分别登录两台设备，两个账号同时进入候考室及复试考场。</w:t>
      </w:r>
    </w:p>
    <w:p w:rsidR="005C1694" w:rsidRPr="005C1694" w:rsidRDefault="005C1694" w:rsidP="005C1694">
      <w:pPr>
        <w:widowControl/>
        <w:shd w:val="clear" w:color="auto" w:fill="FFFFFF"/>
        <w:spacing w:line="495" w:lineRule="atLeast"/>
        <w:ind w:firstLine="555"/>
        <w:rPr>
          <w:rFonts w:ascii="Arial" w:eastAsia="宋体" w:hAnsi="Arial" w:cs="Arial"/>
          <w:color w:val="333333"/>
          <w:spacing w:val="15"/>
          <w:kern w:val="0"/>
          <w:sz w:val="24"/>
          <w:szCs w:val="24"/>
        </w:rPr>
      </w:pPr>
      <w:r w:rsidRPr="005C1694">
        <w:rPr>
          <w:rFonts w:ascii="宋体" w:eastAsia="宋体" w:hAnsi="宋体" w:cs="Arial" w:hint="eastAsia"/>
          <w:color w:val="333333"/>
          <w:spacing w:val="15"/>
          <w:kern w:val="0"/>
          <w:sz w:val="29"/>
          <w:szCs w:val="29"/>
          <w:bdr w:val="none" w:sz="0" w:space="0" w:color="auto" w:frame="1"/>
        </w:rPr>
        <w:t>3、提前测试设备和软件，熟悉软件流程，确保设备电量充足；</w:t>
      </w:r>
    </w:p>
    <w:p w:rsidR="005C1694" w:rsidRPr="005C1694" w:rsidRDefault="005C1694" w:rsidP="005C1694">
      <w:pPr>
        <w:widowControl/>
        <w:shd w:val="clear" w:color="auto" w:fill="FFFFFF"/>
        <w:spacing w:line="495" w:lineRule="atLeast"/>
        <w:ind w:firstLine="555"/>
        <w:rPr>
          <w:rFonts w:ascii="Arial" w:eastAsia="宋体" w:hAnsi="Arial" w:cs="Arial"/>
          <w:color w:val="333333"/>
          <w:spacing w:val="15"/>
          <w:kern w:val="0"/>
          <w:sz w:val="24"/>
          <w:szCs w:val="24"/>
        </w:rPr>
      </w:pPr>
      <w:r w:rsidRPr="005C1694">
        <w:rPr>
          <w:rFonts w:ascii="宋体" w:eastAsia="宋体" w:hAnsi="宋体" w:cs="Arial" w:hint="eastAsia"/>
          <w:color w:val="333333"/>
          <w:spacing w:val="15"/>
          <w:kern w:val="0"/>
          <w:sz w:val="29"/>
          <w:szCs w:val="29"/>
          <w:bdr w:val="none" w:sz="0" w:space="0" w:color="auto" w:frame="1"/>
        </w:rPr>
        <w:t>4、保障室内光线充足，网络稳定通畅。</w:t>
      </w:r>
    </w:p>
    <w:p w:rsidR="005C1694" w:rsidRPr="005C1694" w:rsidRDefault="005C1694" w:rsidP="005C1694">
      <w:pPr>
        <w:widowControl/>
        <w:shd w:val="clear" w:color="auto" w:fill="FFFFFF"/>
        <w:spacing w:line="495" w:lineRule="atLeast"/>
        <w:ind w:firstLine="555"/>
        <w:rPr>
          <w:rFonts w:ascii="Arial" w:eastAsia="宋体" w:hAnsi="Arial" w:cs="Arial"/>
          <w:color w:val="333333"/>
          <w:spacing w:val="15"/>
          <w:kern w:val="0"/>
          <w:sz w:val="24"/>
          <w:szCs w:val="24"/>
        </w:rPr>
      </w:pPr>
      <w:r w:rsidRPr="005C1694">
        <w:rPr>
          <w:rFonts w:ascii="宋体" w:eastAsia="宋体" w:hAnsi="宋体" w:cs="Arial" w:hint="eastAsia"/>
          <w:color w:val="333333"/>
          <w:spacing w:val="15"/>
          <w:kern w:val="0"/>
          <w:sz w:val="29"/>
          <w:szCs w:val="29"/>
          <w:bdr w:val="none" w:sz="0" w:space="0" w:color="auto" w:frame="1"/>
        </w:rPr>
        <w:t>5、考生所处环境应为独处空间，考试期间不允许有其他人存在及出入。</w:t>
      </w:r>
    </w:p>
    <w:p w:rsidR="005C1694" w:rsidRPr="005C1694" w:rsidRDefault="005C1694" w:rsidP="005C1694">
      <w:pPr>
        <w:widowControl/>
        <w:shd w:val="clear" w:color="auto" w:fill="FFFFFF"/>
        <w:spacing w:line="495" w:lineRule="atLeast"/>
        <w:ind w:firstLine="555"/>
        <w:rPr>
          <w:rFonts w:ascii="Arial" w:eastAsia="宋体" w:hAnsi="Arial" w:cs="Arial"/>
          <w:color w:val="333333"/>
          <w:spacing w:val="15"/>
          <w:kern w:val="0"/>
          <w:sz w:val="24"/>
          <w:szCs w:val="24"/>
        </w:rPr>
      </w:pPr>
      <w:r w:rsidRPr="005C1694">
        <w:rPr>
          <w:rFonts w:ascii="宋体" w:eastAsia="宋体" w:hAnsi="宋体" w:cs="Arial" w:hint="eastAsia"/>
          <w:color w:val="333333"/>
          <w:spacing w:val="15"/>
          <w:kern w:val="0"/>
          <w:sz w:val="29"/>
          <w:szCs w:val="29"/>
          <w:bdr w:val="none" w:sz="0" w:space="0" w:color="auto" w:frame="1"/>
        </w:rPr>
        <w:t>6、考生主机位及考生身体前后不允许有任何与考试无关用品。</w:t>
      </w:r>
    </w:p>
    <w:p w:rsidR="005C1694" w:rsidRPr="005C1694" w:rsidRDefault="005C1694" w:rsidP="005C1694">
      <w:pPr>
        <w:widowControl/>
        <w:shd w:val="clear" w:color="auto" w:fill="FFFFFF"/>
        <w:spacing w:line="495" w:lineRule="atLeast"/>
        <w:ind w:firstLine="555"/>
        <w:rPr>
          <w:rFonts w:ascii="Arial" w:eastAsia="宋体" w:hAnsi="Arial" w:cs="Arial"/>
          <w:color w:val="333333"/>
          <w:spacing w:val="15"/>
          <w:kern w:val="0"/>
          <w:sz w:val="24"/>
          <w:szCs w:val="24"/>
        </w:rPr>
      </w:pPr>
      <w:r w:rsidRPr="005C1694">
        <w:rPr>
          <w:rFonts w:ascii="宋体" w:eastAsia="宋体" w:hAnsi="宋体" w:cs="Arial" w:hint="eastAsia"/>
          <w:color w:val="333333"/>
          <w:spacing w:val="15"/>
          <w:kern w:val="0"/>
          <w:sz w:val="29"/>
          <w:szCs w:val="29"/>
          <w:bdr w:val="none" w:sz="0" w:space="0" w:color="auto" w:frame="1"/>
        </w:rPr>
        <w:t>7、考生复试时须保证视频中本人图像清晰，不能过度修饰仪容，不得佩戴墨镜、帽子、头饰、口罩、耳机等，头发不得遮挡面部、耳部。</w:t>
      </w:r>
    </w:p>
    <w:p w:rsidR="005C1694" w:rsidRPr="005C1694" w:rsidRDefault="005C1694" w:rsidP="005C1694">
      <w:pPr>
        <w:widowControl/>
        <w:spacing w:line="495" w:lineRule="atLeast"/>
        <w:rPr>
          <w:rFonts w:ascii="Arial" w:eastAsia="宋体" w:hAnsi="Arial" w:cs="Arial"/>
          <w:color w:val="333333"/>
          <w:spacing w:val="15"/>
          <w:kern w:val="0"/>
          <w:sz w:val="24"/>
          <w:szCs w:val="24"/>
        </w:rPr>
      </w:pPr>
      <w:r w:rsidRPr="005C1694">
        <w:rPr>
          <w:rFonts w:ascii="宋体" w:eastAsia="宋体" w:hAnsi="宋体" w:cs="Arial" w:hint="eastAsia"/>
          <w:color w:val="333333"/>
          <w:spacing w:val="15"/>
          <w:kern w:val="0"/>
          <w:sz w:val="29"/>
          <w:szCs w:val="29"/>
          <w:bdr w:val="none" w:sz="0" w:space="0" w:color="auto" w:frame="1"/>
        </w:rPr>
        <w:t>四、复试流程：</w:t>
      </w:r>
    </w:p>
    <w:p w:rsidR="005C1694" w:rsidRPr="005C1694" w:rsidRDefault="005C1694" w:rsidP="005C1694">
      <w:pPr>
        <w:widowControl/>
        <w:spacing w:line="495" w:lineRule="atLeast"/>
        <w:ind w:firstLine="555"/>
        <w:rPr>
          <w:rFonts w:ascii="Arial" w:eastAsia="宋体" w:hAnsi="Arial" w:cs="Arial"/>
          <w:color w:val="333333"/>
          <w:spacing w:val="15"/>
          <w:kern w:val="0"/>
          <w:sz w:val="24"/>
          <w:szCs w:val="24"/>
        </w:rPr>
      </w:pPr>
      <w:r w:rsidRPr="005C1694">
        <w:rPr>
          <w:rFonts w:ascii="宋体" w:eastAsia="宋体" w:hAnsi="宋体" w:cs="Arial" w:hint="eastAsia"/>
          <w:color w:val="333333"/>
          <w:spacing w:val="15"/>
          <w:kern w:val="0"/>
          <w:sz w:val="29"/>
          <w:szCs w:val="29"/>
          <w:bdr w:val="none" w:sz="0" w:space="0" w:color="auto" w:frame="1"/>
        </w:rPr>
        <w:t>1、在规定时间内，考生将所有相关材料电子扫描件以电子邮件的方式发送至哈焊所人力资源部E-mail。要求：①邮件题目命名为：“姓名+考研复试”；②附件要求为压缩包，命名为：“姓名+手机号+初试总分”；③具体材料要求格式为PDF或JPG，命名为：“姓名+材料名称”（如：张三身份证）</w:t>
      </w:r>
    </w:p>
    <w:p w:rsidR="005C1694" w:rsidRPr="005C1694" w:rsidRDefault="005C1694" w:rsidP="005C1694">
      <w:pPr>
        <w:widowControl/>
        <w:spacing w:line="495" w:lineRule="atLeast"/>
        <w:ind w:firstLine="555"/>
        <w:rPr>
          <w:rFonts w:ascii="Arial" w:eastAsia="宋体" w:hAnsi="Arial" w:cs="Arial"/>
          <w:color w:val="333333"/>
          <w:spacing w:val="15"/>
          <w:kern w:val="0"/>
          <w:sz w:val="24"/>
          <w:szCs w:val="24"/>
        </w:rPr>
      </w:pPr>
      <w:r w:rsidRPr="005C1694">
        <w:rPr>
          <w:rFonts w:ascii="宋体" w:eastAsia="宋体" w:hAnsi="宋体" w:cs="Arial" w:hint="eastAsia"/>
          <w:color w:val="333333"/>
          <w:spacing w:val="15"/>
          <w:kern w:val="0"/>
          <w:sz w:val="29"/>
          <w:szCs w:val="29"/>
          <w:bdr w:val="none" w:sz="0" w:space="0" w:color="auto" w:frame="1"/>
        </w:rPr>
        <w:t>具体提交材料包括：</w:t>
      </w:r>
    </w:p>
    <w:p w:rsidR="005C1694" w:rsidRPr="005C1694" w:rsidRDefault="005C1694" w:rsidP="005C1694">
      <w:pPr>
        <w:widowControl/>
        <w:spacing w:line="495" w:lineRule="atLeast"/>
        <w:ind w:left="915"/>
        <w:rPr>
          <w:rFonts w:ascii="Arial" w:eastAsia="宋体" w:hAnsi="Arial" w:cs="Arial"/>
          <w:color w:val="333333"/>
          <w:spacing w:val="15"/>
          <w:kern w:val="0"/>
          <w:sz w:val="24"/>
          <w:szCs w:val="24"/>
        </w:rPr>
      </w:pPr>
      <w:r w:rsidRPr="005C1694">
        <w:rPr>
          <w:rFonts w:ascii="宋体" w:eastAsia="宋体" w:hAnsi="宋体" w:cs="Arial" w:hint="eastAsia"/>
          <w:color w:val="333333"/>
          <w:spacing w:val="15"/>
          <w:kern w:val="0"/>
          <w:sz w:val="29"/>
          <w:szCs w:val="29"/>
          <w:bdr w:val="none" w:sz="0" w:space="0" w:color="auto" w:frame="1"/>
        </w:rPr>
        <w:t>⑴ 考生姓名、手机号、微信号</w:t>
      </w:r>
    </w:p>
    <w:p w:rsidR="005C1694" w:rsidRPr="005C1694" w:rsidRDefault="005C1694" w:rsidP="005C1694">
      <w:pPr>
        <w:widowControl/>
        <w:spacing w:line="495" w:lineRule="atLeast"/>
        <w:ind w:left="915"/>
        <w:rPr>
          <w:rFonts w:ascii="Arial" w:eastAsia="宋体" w:hAnsi="Arial" w:cs="Arial"/>
          <w:color w:val="333333"/>
          <w:spacing w:val="15"/>
          <w:kern w:val="0"/>
          <w:sz w:val="24"/>
          <w:szCs w:val="24"/>
        </w:rPr>
      </w:pPr>
      <w:r w:rsidRPr="005C1694">
        <w:rPr>
          <w:rFonts w:ascii="宋体" w:eastAsia="宋体" w:hAnsi="宋体" w:cs="Arial" w:hint="eastAsia"/>
          <w:color w:val="333333"/>
          <w:spacing w:val="15"/>
          <w:kern w:val="0"/>
          <w:sz w:val="29"/>
          <w:szCs w:val="29"/>
          <w:bdr w:val="none" w:sz="0" w:space="0" w:color="auto" w:frame="1"/>
        </w:rPr>
        <w:t>⑵ 身份证。</w:t>
      </w:r>
    </w:p>
    <w:p w:rsidR="005C1694" w:rsidRPr="005C1694" w:rsidRDefault="005C1694" w:rsidP="005C1694">
      <w:pPr>
        <w:widowControl/>
        <w:spacing w:line="495" w:lineRule="atLeast"/>
        <w:ind w:left="915"/>
        <w:rPr>
          <w:rFonts w:ascii="Arial" w:eastAsia="宋体" w:hAnsi="Arial" w:cs="Arial"/>
          <w:color w:val="333333"/>
          <w:spacing w:val="15"/>
          <w:kern w:val="0"/>
          <w:sz w:val="24"/>
          <w:szCs w:val="24"/>
        </w:rPr>
      </w:pPr>
      <w:r w:rsidRPr="005C1694">
        <w:rPr>
          <w:rFonts w:ascii="宋体" w:eastAsia="宋体" w:hAnsi="宋体" w:cs="Arial" w:hint="eastAsia"/>
          <w:color w:val="333333"/>
          <w:spacing w:val="15"/>
          <w:kern w:val="0"/>
          <w:sz w:val="29"/>
          <w:szCs w:val="29"/>
          <w:bdr w:val="none" w:sz="0" w:space="0" w:color="auto" w:frame="1"/>
        </w:rPr>
        <w:lastRenderedPageBreak/>
        <w:t>⑶ 准考证。</w:t>
      </w:r>
    </w:p>
    <w:p w:rsidR="005C1694" w:rsidRPr="005C1694" w:rsidRDefault="005C1694" w:rsidP="005C1694">
      <w:pPr>
        <w:widowControl/>
        <w:spacing w:line="495" w:lineRule="atLeast"/>
        <w:ind w:left="915"/>
        <w:rPr>
          <w:rFonts w:ascii="Arial" w:eastAsia="宋体" w:hAnsi="Arial" w:cs="Arial"/>
          <w:color w:val="333333"/>
          <w:spacing w:val="15"/>
          <w:kern w:val="0"/>
          <w:sz w:val="24"/>
          <w:szCs w:val="24"/>
        </w:rPr>
      </w:pPr>
      <w:r w:rsidRPr="005C1694">
        <w:rPr>
          <w:rFonts w:ascii="宋体" w:eastAsia="宋体" w:hAnsi="宋体" w:cs="Arial" w:hint="eastAsia"/>
          <w:color w:val="333333"/>
          <w:spacing w:val="15"/>
          <w:kern w:val="0"/>
          <w:sz w:val="29"/>
          <w:szCs w:val="29"/>
          <w:bdr w:val="none" w:sz="0" w:space="0" w:color="auto" w:frame="1"/>
        </w:rPr>
        <w:t>⑷ 本人手持身份证及准考证的照片。要求将身份证及准考证放在脸旁边，拍大头照。</w:t>
      </w:r>
    </w:p>
    <w:p w:rsidR="005C1694" w:rsidRPr="005C1694" w:rsidRDefault="005C1694" w:rsidP="005C1694">
      <w:pPr>
        <w:widowControl/>
        <w:spacing w:line="495" w:lineRule="atLeast"/>
        <w:ind w:left="915"/>
        <w:rPr>
          <w:rFonts w:ascii="Arial" w:eastAsia="宋体" w:hAnsi="Arial" w:cs="Arial"/>
          <w:color w:val="333333"/>
          <w:spacing w:val="15"/>
          <w:kern w:val="0"/>
          <w:sz w:val="24"/>
          <w:szCs w:val="24"/>
        </w:rPr>
      </w:pPr>
      <w:r w:rsidRPr="005C1694">
        <w:rPr>
          <w:rFonts w:ascii="宋体" w:eastAsia="宋体" w:hAnsi="宋体" w:cs="Arial" w:hint="eastAsia"/>
          <w:color w:val="333333"/>
          <w:spacing w:val="15"/>
          <w:kern w:val="0"/>
          <w:sz w:val="29"/>
          <w:szCs w:val="29"/>
          <w:bdr w:val="none" w:sz="0" w:space="0" w:color="auto" w:frame="1"/>
        </w:rPr>
        <w:t>⑸ 诚信复试承诺书（在附件中下载，考生签字后拍照）。</w:t>
      </w:r>
    </w:p>
    <w:p w:rsidR="005C1694" w:rsidRPr="005C1694" w:rsidRDefault="005C1694" w:rsidP="005C1694">
      <w:pPr>
        <w:widowControl/>
        <w:spacing w:line="495" w:lineRule="atLeast"/>
        <w:ind w:left="915"/>
        <w:rPr>
          <w:rFonts w:ascii="Arial" w:eastAsia="宋体" w:hAnsi="Arial" w:cs="Arial"/>
          <w:color w:val="333333"/>
          <w:spacing w:val="15"/>
          <w:kern w:val="0"/>
          <w:sz w:val="24"/>
          <w:szCs w:val="24"/>
        </w:rPr>
      </w:pPr>
      <w:r w:rsidRPr="005C1694">
        <w:rPr>
          <w:rFonts w:ascii="宋体" w:eastAsia="宋体" w:hAnsi="宋体" w:cs="Arial" w:hint="eastAsia"/>
          <w:color w:val="333333"/>
          <w:spacing w:val="15"/>
          <w:kern w:val="0"/>
          <w:sz w:val="29"/>
          <w:szCs w:val="29"/>
          <w:bdr w:val="none" w:sz="0" w:space="0" w:color="auto" w:frame="1"/>
        </w:rPr>
        <w:t>⑹ 考研初试成绩截图。</w:t>
      </w:r>
    </w:p>
    <w:p w:rsidR="005C1694" w:rsidRPr="005C1694" w:rsidRDefault="005C1694" w:rsidP="005C1694">
      <w:pPr>
        <w:widowControl/>
        <w:spacing w:line="495" w:lineRule="atLeast"/>
        <w:ind w:left="915"/>
        <w:rPr>
          <w:rFonts w:ascii="Arial" w:eastAsia="宋体" w:hAnsi="Arial" w:cs="Arial"/>
          <w:color w:val="333333"/>
          <w:spacing w:val="15"/>
          <w:kern w:val="0"/>
          <w:sz w:val="24"/>
          <w:szCs w:val="24"/>
        </w:rPr>
      </w:pPr>
      <w:r w:rsidRPr="005C1694">
        <w:rPr>
          <w:rFonts w:ascii="宋体" w:eastAsia="宋体" w:hAnsi="宋体" w:cs="Arial" w:hint="eastAsia"/>
          <w:color w:val="333333"/>
          <w:spacing w:val="15"/>
          <w:kern w:val="0"/>
          <w:sz w:val="29"/>
          <w:szCs w:val="29"/>
          <w:bdr w:val="none" w:sz="0" w:space="0" w:color="auto" w:frame="1"/>
        </w:rPr>
        <w:t>⑺ 本科成绩单。</w:t>
      </w:r>
    </w:p>
    <w:p w:rsidR="005C1694" w:rsidRPr="005C1694" w:rsidRDefault="005C1694" w:rsidP="005C1694">
      <w:pPr>
        <w:widowControl/>
        <w:spacing w:line="495" w:lineRule="atLeast"/>
        <w:ind w:left="915"/>
        <w:rPr>
          <w:rFonts w:ascii="Arial" w:eastAsia="宋体" w:hAnsi="Arial" w:cs="Arial"/>
          <w:color w:val="333333"/>
          <w:spacing w:val="15"/>
          <w:kern w:val="0"/>
          <w:sz w:val="24"/>
          <w:szCs w:val="24"/>
        </w:rPr>
      </w:pPr>
      <w:r w:rsidRPr="005C1694">
        <w:rPr>
          <w:rFonts w:ascii="宋体" w:eastAsia="宋体" w:hAnsi="宋体" w:cs="Arial" w:hint="eastAsia"/>
          <w:color w:val="333333"/>
          <w:spacing w:val="15"/>
          <w:kern w:val="0"/>
          <w:sz w:val="29"/>
          <w:szCs w:val="29"/>
          <w:bdr w:val="none" w:sz="0" w:space="0" w:color="auto" w:frame="1"/>
        </w:rPr>
        <w:t>⑻ 各类获奖证书。</w:t>
      </w:r>
    </w:p>
    <w:p w:rsidR="005C1694" w:rsidRPr="005C1694" w:rsidRDefault="005C1694" w:rsidP="005C1694">
      <w:pPr>
        <w:widowControl/>
        <w:spacing w:line="495" w:lineRule="atLeast"/>
        <w:ind w:left="915"/>
        <w:rPr>
          <w:rFonts w:ascii="Arial" w:eastAsia="宋体" w:hAnsi="Arial" w:cs="Arial"/>
          <w:color w:val="333333"/>
          <w:spacing w:val="15"/>
          <w:kern w:val="0"/>
          <w:sz w:val="24"/>
          <w:szCs w:val="24"/>
        </w:rPr>
      </w:pPr>
      <w:r w:rsidRPr="005C1694">
        <w:rPr>
          <w:rFonts w:ascii="宋体" w:eastAsia="宋体" w:hAnsi="宋体" w:cs="Arial" w:hint="eastAsia"/>
          <w:color w:val="333333"/>
          <w:spacing w:val="15"/>
          <w:kern w:val="0"/>
          <w:sz w:val="29"/>
          <w:szCs w:val="29"/>
          <w:bdr w:val="none" w:sz="0" w:space="0" w:color="auto" w:frame="1"/>
        </w:rPr>
        <w:t>⑼ 应届本科生提交《教育部学籍在线验证报告》；非应届本科生提交学历证书、学位证书、《教育部学历证书电子注册备案表》或《中国高等教育学历认证报告》。考生可登陆中国高等教育学生信息网（</w:t>
      </w:r>
      <w:hyperlink r:id="rId6" w:history="1">
        <w:r w:rsidRPr="005C1694">
          <w:rPr>
            <w:rFonts w:ascii="宋体" w:eastAsia="宋体" w:hAnsi="宋体" w:cs="Arial" w:hint="eastAsia"/>
            <w:color w:val="3C4570"/>
            <w:spacing w:val="15"/>
            <w:kern w:val="0"/>
            <w:sz w:val="29"/>
            <w:szCs w:val="29"/>
            <w:u w:val="single"/>
            <w:bdr w:val="none" w:sz="0" w:space="0" w:color="auto" w:frame="1"/>
          </w:rPr>
          <w:t>http://www.chsi.com.cn/</w:t>
        </w:r>
      </w:hyperlink>
      <w:r w:rsidRPr="005C1694">
        <w:rPr>
          <w:rFonts w:ascii="宋体" w:eastAsia="宋体" w:hAnsi="宋体" w:cs="Arial" w:hint="eastAsia"/>
          <w:color w:val="333333"/>
          <w:spacing w:val="15"/>
          <w:kern w:val="0"/>
          <w:sz w:val="29"/>
          <w:szCs w:val="29"/>
          <w:bdr w:val="none" w:sz="0" w:space="0" w:color="auto" w:frame="1"/>
        </w:rPr>
        <w:t>），按要求进行学历或学籍认证。</w:t>
      </w:r>
    </w:p>
    <w:p w:rsidR="005C1694" w:rsidRPr="005C1694" w:rsidRDefault="005C1694" w:rsidP="005C1694">
      <w:pPr>
        <w:widowControl/>
        <w:spacing w:line="495" w:lineRule="atLeast"/>
        <w:ind w:left="915"/>
        <w:rPr>
          <w:rFonts w:ascii="Arial" w:eastAsia="宋体" w:hAnsi="Arial" w:cs="Arial"/>
          <w:color w:val="333333"/>
          <w:spacing w:val="15"/>
          <w:kern w:val="0"/>
          <w:sz w:val="24"/>
          <w:szCs w:val="24"/>
        </w:rPr>
      </w:pPr>
      <w:r w:rsidRPr="005C1694">
        <w:rPr>
          <w:rFonts w:ascii="宋体" w:eastAsia="宋体" w:hAnsi="宋体" w:cs="Arial" w:hint="eastAsia"/>
          <w:color w:val="333333"/>
          <w:spacing w:val="15"/>
          <w:kern w:val="0"/>
          <w:sz w:val="29"/>
          <w:szCs w:val="29"/>
          <w:bdr w:val="none" w:sz="0" w:space="0" w:color="auto" w:frame="1"/>
        </w:rPr>
        <w:t>⑽ 考生希望提供的其他材料。</w:t>
      </w:r>
    </w:p>
    <w:p w:rsidR="005C1694" w:rsidRPr="005C1694" w:rsidRDefault="005C1694" w:rsidP="005C1694">
      <w:pPr>
        <w:widowControl/>
        <w:spacing w:line="495" w:lineRule="atLeast"/>
        <w:ind w:firstLine="555"/>
        <w:rPr>
          <w:rFonts w:ascii="Arial" w:eastAsia="宋体" w:hAnsi="Arial" w:cs="Arial"/>
          <w:color w:val="333333"/>
          <w:spacing w:val="15"/>
          <w:kern w:val="0"/>
          <w:sz w:val="24"/>
          <w:szCs w:val="24"/>
        </w:rPr>
      </w:pPr>
      <w:r w:rsidRPr="005C1694">
        <w:rPr>
          <w:rFonts w:ascii="宋体" w:eastAsia="宋体" w:hAnsi="宋体" w:cs="Arial" w:hint="eastAsia"/>
          <w:color w:val="333333"/>
          <w:spacing w:val="15"/>
          <w:kern w:val="0"/>
          <w:sz w:val="29"/>
          <w:szCs w:val="29"/>
          <w:bdr w:val="none" w:sz="0" w:space="0" w:color="auto" w:frame="1"/>
        </w:rPr>
        <w:t>2、复试开始前一天，学校完成复试考生随机排序（不公开，内部录像备查），助理老师将顺序号通知考生。</w:t>
      </w:r>
    </w:p>
    <w:p w:rsidR="005C1694" w:rsidRPr="005C1694" w:rsidRDefault="005C1694" w:rsidP="005C1694">
      <w:pPr>
        <w:widowControl/>
        <w:spacing w:line="495" w:lineRule="atLeast"/>
        <w:ind w:firstLine="555"/>
        <w:rPr>
          <w:rFonts w:ascii="Arial" w:eastAsia="宋体" w:hAnsi="Arial" w:cs="Arial"/>
          <w:color w:val="333333"/>
          <w:spacing w:val="15"/>
          <w:kern w:val="0"/>
          <w:sz w:val="24"/>
          <w:szCs w:val="24"/>
        </w:rPr>
      </w:pPr>
      <w:r w:rsidRPr="005C1694">
        <w:rPr>
          <w:rFonts w:ascii="宋体" w:eastAsia="宋体" w:hAnsi="宋体" w:cs="Arial" w:hint="eastAsia"/>
          <w:color w:val="333333"/>
          <w:spacing w:val="15"/>
          <w:kern w:val="0"/>
          <w:sz w:val="29"/>
          <w:szCs w:val="29"/>
          <w:bdr w:val="none" w:sz="0" w:space="0" w:color="auto" w:frame="1"/>
        </w:rPr>
        <w:t>助理老师建立候考室，并将会议号告知考生，考生使用两个账号分别登录两台设备，分别作为主机位及次机位进入候考室。考生进入候考室及复试考场均以复试顺序号为名称进行登录，不得出现个人姓名和手机号等信息，一旦发现且不能立即更改者，即视为违纪。主机位命名为序号+a，次机</w:t>
      </w:r>
      <w:r w:rsidRPr="005C1694">
        <w:rPr>
          <w:rFonts w:ascii="宋体" w:eastAsia="宋体" w:hAnsi="宋体" w:cs="Arial" w:hint="eastAsia"/>
          <w:color w:val="333333"/>
          <w:spacing w:val="15"/>
          <w:kern w:val="0"/>
          <w:sz w:val="29"/>
          <w:szCs w:val="29"/>
          <w:bdr w:val="none" w:sz="0" w:space="0" w:color="auto" w:frame="1"/>
        </w:rPr>
        <w:lastRenderedPageBreak/>
        <w:t>位命名为序号+b。例如：考生顺序号为5，则主机位命名为5a，次机位命名为5b。</w:t>
      </w:r>
    </w:p>
    <w:p w:rsidR="005C1694" w:rsidRPr="005C1694" w:rsidRDefault="005C1694" w:rsidP="005C1694">
      <w:pPr>
        <w:widowControl/>
        <w:spacing w:line="495" w:lineRule="atLeast"/>
        <w:ind w:firstLine="555"/>
        <w:rPr>
          <w:rFonts w:ascii="Arial" w:eastAsia="宋体" w:hAnsi="Arial" w:cs="Arial"/>
          <w:color w:val="333333"/>
          <w:spacing w:val="15"/>
          <w:kern w:val="0"/>
          <w:sz w:val="24"/>
          <w:szCs w:val="24"/>
        </w:rPr>
      </w:pPr>
      <w:r w:rsidRPr="005C1694">
        <w:rPr>
          <w:rFonts w:ascii="宋体" w:eastAsia="宋体" w:hAnsi="宋体" w:cs="Arial" w:hint="eastAsia"/>
          <w:color w:val="333333"/>
          <w:spacing w:val="15"/>
          <w:kern w:val="0"/>
          <w:sz w:val="29"/>
          <w:szCs w:val="29"/>
          <w:bdr w:val="none" w:sz="0" w:space="0" w:color="auto" w:frame="1"/>
        </w:rPr>
        <w:t>考生进入候考室后进行身份认证及连线预演，测试软件。助理老师根据准考证及身份证进行人脸识别，并且查看考生主机位和次机位摆放位置是否符合要求。测试完成后，考生不再移动相关设备。助理老师检查声音质量是否清晰，考生保持主机位音频及视频处于开启状态，为防止出现回声，次机位仅开启视频，关闭音频，并将次机位设备静音、媒体及通话设置调至最低音量。</w:t>
      </w:r>
    </w:p>
    <w:p w:rsidR="005C1694" w:rsidRPr="005C1694" w:rsidRDefault="005C1694" w:rsidP="005C1694">
      <w:pPr>
        <w:widowControl/>
        <w:spacing w:line="495" w:lineRule="atLeast"/>
        <w:ind w:firstLine="555"/>
        <w:rPr>
          <w:rFonts w:ascii="Arial" w:eastAsia="宋体" w:hAnsi="Arial" w:cs="Arial"/>
          <w:color w:val="333333"/>
          <w:spacing w:val="15"/>
          <w:kern w:val="0"/>
          <w:sz w:val="24"/>
          <w:szCs w:val="24"/>
        </w:rPr>
      </w:pPr>
      <w:r w:rsidRPr="005C1694">
        <w:rPr>
          <w:rFonts w:ascii="宋体" w:eastAsia="宋体" w:hAnsi="宋体" w:cs="Arial" w:hint="eastAsia"/>
          <w:color w:val="333333"/>
          <w:spacing w:val="15"/>
          <w:kern w:val="0"/>
          <w:sz w:val="29"/>
          <w:szCs w:val="29"/>
          <w:bdr w:val="none" w:sz="0" w:space="0" w:color="auto" w:frame="1"/>
        </w:rPr>
        <w:t>助理老师通知考生复试当天进入候考室的时间。</w:t>
      </w:r>
    </w:p>
    <w:p w:rsidR="005C1694" w:rsidRPr="005C1694" w:rsidRDefault="005C1694" w:rsidP="005C1694">
      <w:pPr>
        <w:widowControl/>
        <w:spacing w:line="360" w:lineRule="atLeast"/>
        <w:ind w:firstLine="555"/>
        <w:rPr>
          <w:rFonts w:ascii="Arial" w:eastAsia="宋体" w:hAnsi="Arial" w:cs="Arial"/>
          <w:color w:val="333333"/>
          <w:spacing w:val="15"/>
          <w:kern w:val="0"/>
          <w:sz w:val="24"/>
          <w:szCs w:val="24"/>
        </w:rPr>
      </w:pPr>
      <w:r w:rsidRPr="005C1694">
        <w:rPr>
          <w:rFonts w:ascii="宋体" w:eastAsia="宋体" w:hAnsi="宋体" w:cs="Arial" w:hint="eastAsia"/>
          <w:color w:val="333333"/>
          <w:spacing w:val="15"/>
          <w:kern w:val="0"/>
          <w:sz w:val="29"/>
          <w:szCs w:val="29"/>
          <w:bdr w:val="none" w:sz="0" w:space="0" w:color="auto" w:frame="1"/>
        </w:rPr>
        <w:t>3、复试开始前一小时，助理老师开启候考室，考生按照之前助理老师通知的进入候考室的时间依次进入候考室。由助理老师再次进行人脸识别，并且查看考生主机位和次机位摆放位置是否符合要求，查看考生主机位及考生身体前后是否有任何与考试有关用品，检查声音质量。候考室中考生全程开启视频、关闭音频，听从助理老师指挥，不允许考生之间互相交流。候考室中，助理老师宣布《考场规则》</w:t>
      </w:r>
      <w:r w:rsidR="00490E62">
        <w:rPr>
          <w:rFonts w:ascii="宋体" w:eastAsia="宋体" w:hAnsi="宋体" w:cs="Arial" w:hint="eastAsia"/>
          <w:color w:val="333333"/>
          <w:spacing w:val="15"/>
          <w:kern w:val="0"/>
          <w:sz w:val="29"/>
          <w:szCs w:val="29"/>
          <w:bdr w:val="none" w:sz="0" w:space="0" w:color="auto" w:frame="1"/>
        </w:rPr>
        <w:t>,</w:t>
      </w:r>
      <w:r w:rsidR="00490E62" w:rsidRPr="00490E62">
        <w:rPr>
          <w:rFonts w:ascii="宋体" w:eastAsia="宋体" w:hAnsi="宋体" w:cs="Arial" w:hint="eastAsia"/>
          <w:color w:val="333333"/>
          <w:spacing w:val="15"/>
          <w:kern w:val="0"/>
          <w:sz w:val="29"/>
          <w:szCs w:val="29"/>
          <w:bdr w:val="none" w:sz="0" w:space="0" w:color="auto" w:frame="1"/>
        </w:rPr>
        <w:t xml:space="preserve"> </w:t>
      </w:r>
      <w:r w:rsidR="00490E62">
        <w:rPr>
          <w:rFonts w:ascii="宋体" w:eastAsia="宋体" w:hAnsi="宋体" w:cs="Arial" w:hint="eastAsia"/>
          <w:color w:val="333333"/>
          <w:spacing w:val="15"/>
          <w:kern w:val="0"/>
          <w:sz w:val="29"/>
          <w:szCs w:val="29"/>
          <w:bdr w:val="none" w:sz="0" w:space="0" w:color="auto" w:frame="1"/>
        </w:rPr>
        <w:t>考生</w:t>
      </w:r>
      <w:r w:rsidR="00490E62" w:rsidRPr="005C1694">
        <w:rPr>
          <w:rFonts w:ascii="宋体" w:eastAsia="宋体" w:hAnsi="宋体" w:cs="Arial" w:hint="eastAsia"/>
          <w:color w:val="333333"/>
          <w:spacing w:val="15"/>
          <w:kern w:val="0"/>
          <w:sz w:val="29"/>
          <w:szCs w:val="29"/>
          <w:bdr w:val="none" w:sz="0" w:space="0" w:color="auto" w:frame="1"/>
        </w:rPr>
        <w:t>宣读《诚信复试承诺书》，并向</w:t>
      </w:r>
      <w:r w:rsidR="00490E62">
        <w:rPr>
          <w:rFonts w:ascii="宋体" w:eastAsia="宋体" w:hAnsi="宋体" w:cs="Arial" w:hint="eastAsia"/>
          <w:color w:val="333333"/>
          <w:spacing w:val="15"/>
          <w:kern w:val="0"/>
          <w:sz w:val="29"/>
          <w:szCs w:val="29"/>
          <w:bdr w:val="none" w:sz="0" w:space="0" w:color="auto" w:frame="1"/>
        </w:rPr>
        <w:t>助理老师</w:t>
      </w:r>
      <w:r w:rsidR="00490E62" w:rsidRPr="005C1694">
        <w:rPr>
          <w:rFonts w:ascii="宋体" w:eastAsia="宋体" w:hAnsi="宋体" w:cs="Arial" w:hint="eastAsia"/>
          <w:color w:val="333333"/>
          <w:spacing w:val="15"/>
          <w:kern w:val="0"/>
          <w:sz w:val="29"/>
          <w:szCs w:val="29"/>
          <w:bdr w:val="none" w:sz="0" w:space="0" w:color="auto" w:frame="1"/>
        </w:rPr>
        <w:t>展示承诺书正面背面无任何其他字迹</w:t>
      </w:r>
      <w:r w:rsidRPr="005C1694">
        <w:rPr>
          <w:rFonts w:ascii="宋体" w:eastAsia="宋体" w:hAnsi="宋体" w:cs="Arial" w:hint="eastAsia"/>
          <w:color w:val="333333"/>
          <w:spacing w:val="15"/>
          <w:kern w:val="0"/>
          <w:sz w:val="29"/>
          <w:szCs w:val="29"/>
          <w:bdr w:val="none" w:sz="0" w:space="0" w:color="auto" w:frame="1"/>
        </w:rPr>
        <w:t>。</w:t>
      </w:r>
    </w:p>
    <w:p w:rsidR="005C1694" w:rsidRPr="005C1694" w:rsidRDefault="005C1694" w:rsidP="005C1694">
      <w:pPr>
        <w:widowControl/>
        <w:spacing w:line="495" w:lineRule="atLeast"/>
        <w:ind w:firstLine="555"/>
        <w:rPr>
          <w:rFonts w:ascii="Arial" w:eastAsia="宋体" w:hAnsi="Arial" w:cs="Arial"/>
          <w:color w:val="333333"/>
          <w:spacing w:val="15"/>
          <w:kern w:val="0"/>
          <w:sz w:val="24"/>
          <w:szCs w:val="24"/>
        </w:rPr>
      </w:pPr>
      <w:r w:rsidRPr="005C1694">
        <w:rPr>
          <w:rFonts w:ascii="宋体" w:eastAsia="宋体" w:hAnsi="宋体" w:cs="Arial" w:hint="eastAsia"/>
          <w:color w:val="333333"/>
          <w:spacing w:val="15"/>
          <w:kern w:val="0"/>
          <w:sz w:val="29"/>
          <w:szCs w:val="29"/>
          <w:bdr w:val="none" w:sz="0" w:space="0" w:color="auto" w:frame="1"/>
        </w:rPr>
        <w:t>4、复试开始后，每次只允许1名考生的两个账号进入复试考场，由助理老师私信告知考生复试考场账号及密码，考生待助理老师将其移出候考室后，进入复试考场，开始复试。</w:t>
      </w:r>
    </w:p>
    <w:p w:rsidR="005C1694" w:rsidRPr="005C1694" w:rsidRDefault="005C1694" w:rsidP="005C1694">
      <w:pPr>
        <w:widowControl/>
        <w:spacing w:line="495" w:lineRule="atLeast"/>
        <w:ind w:firstLine="555"/>
        <w:rPr>
          <w:rFonts w:ascii="Arial" w:eastAsia="宋体" w:hAnsi="Arial" w:cs="Arial"/>
          <w:color w:val="333333"/>
          <w:spacing w:val="15"/>
          <w:kern w:val="0"/>
          <w:sz w:val="24"/>
          <w:szCs w:val="24"/>
        </w:rPr>
      </w:pPr>
      <w:r w:rsidRPr="005C1694">
        <w:rPr>
          <w:rFonts w:ascii="宋体" w:eastAsia="宋体" w:hAnsi="宋体" w:cs="Arial" w:hint="eastAsia"/>
          <w:color w:val="333333"/>
          <w:spacing w:val="15"/>
          <w:kern w:val="0"/>
          <w:sz w:val="29"/>
          <w:szCs w:val="29"/>
          <w:bdr w:val="none" w:sz="0" w:space="0" w:color="auto" w:frame="1"/>
        </w:rPr>
        <w:lastRenderedPageBreak/>
        <w:t>5、考生进入复试考场后，</w:t>
      </w:r>
      <w:r w:rsidR="00490E62" w:rsidRPr="00490E62">
        <w:rPr>
          <w:rFonts w:ascii="宋体" w:eastAsia="宋体" w:hAnsi="宋体" w:cs="Arial" w:hint="eastAsia"/>
          <w:color w:val="333333"/>
          <w:spacing w:val="15"/>
          <w:kern w:val="0"/>
          <w:sz w:val="29"/>
          <w:szCs w:val="29"/>
          <w:bdr w:val="none" w:sz="0" w:space="0" w:color="auto" w:frame="1"/>
        </w:rPr>
        <w:t>首先更改登录名称</w:t>
      </w:r>
      <w:r w:rsidR="00490E62">
        <w:rPr>
          <w:rFonts w:ascii="宋体" w:eastAsia="宋体" w:hAnsi="宋体" w:cs="Arial" w:hint="eastAsia"/>
          <w:color w:val="333333"/>
          <w:spacing w:val="15"/>
          <w:kern w:val="0"/>
          <w:sz w:val="29"/>
          <w:szCs w:val="29"/>
          <w:bdr w:val="none" w:sz="0" w:space="0" w:color="auto" w:frame="1"/>
        </w:rPr>
        <w:t>，</w:t>
      </w:r>
      <w:r w:rsidRPr="005C1694">
        <w:rPr>
          <w:rFonts w:ascii="宋体" w:eastAsia="宋体" w:hAnsi="宋体" w:cs="Arial" w:hint="eastAsia"/>
          <w:color w:val="333333"/>
          <w:spacing w:val="15"/>
          <w:kern w:val="0"/>
          <w:sz w:val="29"/>
          <w:szCs w:val="29"/>
          <w:bdr w:val="none" w:sz="0" w:space="0" w:color="auto" w:frame="1"/>
        </w:rPr>
        <w:t>然后进行复试。复试过程中，考生须全程保持双手露出，目视前方摄像头，视线不得离开。考生不得佩戴耳机，宜采用外接麦克风，不得遮盖耳朵，不能以任何方式变声、改变人像。考生所处房间只允许有考生一个人，不得有其他人出入，考生不允许有切换屏幕、缩屏、截屏、录音录屏等行为，否则取消录取资格。学校端将有专人作为视频监考员，全程监督考生“双机位”，随时查看考生行为、眼神及主机位屏幕。</w:t>
      </w:r>
    </w:p>
    <w:p w:rsidR="005C1694" w:rsidRPr="005C1694" w:rsidRDefault="005C1694" w:rsidP="005C1694">
      <w:pPr>
        <w:widowControl/>
        <w:spacing w:line="495" w:lineRule="atLeast"/>
        <w:ind w:firstLine="555"/>
        <w:rPr>
          <w:rFonts w:ascii="Arial" w:eastAsia="宋体" w:hAnsi="Arial" w:cs="Arial"/>
          <w:color w:val="333333"/>
          <w:spacing w:val="15"/>
          <w:kern w:val="0"/>
          <w:sz w:val="24"/>
          <w:szCs w:val="24"/>
        </w:rPr>
      </w:pPr>
      <w:r w:rsidRPr="005C1694">
        <w:rPr>
          <w:rFonts w:ascii="宋体" w:eastAsia="宋体" w:hAnsi="宋体" w:cs="Arial" w:hint="eastAsia"/>
          <w:color w:val="333333"/>
          <w:spacing w:val="15"/>
          <w:kern w:val="0"/>
          <w:sz w:val="29"/>
          <w:szCs w:val="29"/>
          <w:bdr w:val="none" w:sz="0" w:space="0" w:color="auto" w:frame="1"/>
        </w:rPr>
        <w:t>6、复试结束后，考生待老师将其移出复试考场，考试结束。考生不允许再次进入复试考场及候考室，违规者不予录取。不允许将复试题目外泄，否则追究法律责任。</w:t>
      </w:r>
    </w:p>
    <w:p w:rsidR="005C1694" w:rsidRPr="005C1694" w:rsidRDefault="005C1694" w:rsidP="005C1694">
      <w:pPr>
        <w:widowControl/>
        <w:spacing w:line="495" w:lineRule="atLeast"/>
        <w:ind w:firstLine="555"/>
        <w:rPr>
          <w:rFonts w:ascii="Arial" w:eastAsia="宋体" w:hAnsi="Arial" w:cs="Arial"/>
          <w:color w:val="333333"/>
          <w:spacing w:val="15"/>
          <w:kern w:val="0"/>
          <w:sz w:val="24"/>
          <w:szCs w:val="24"/>
        </w:rPr>
      </w:pPr>
      <w:r w:rsidRPr="005C1694">
        <w:rPr>
          <w:rFonts w:ascii="宋体" w:eastAsia="宋体" w:hAnsi="宋体" w:cs="Arial" w:hint="eastAsia"/>
          <w:color w:val="333333"/>
          <w:spacing w:val="15"/>
          <w:kern w:val="0"/>
          <w:sz w:val="29"/>
          <w:szCs w:val="29"/>
          <w:bdr w:val="none" w:sz="0" w:space="0" w:color="auto" w:frame="1"/>
        </w:rPr>
        <w:t>7、开学后三个月内核查学生相关材料并进行笔试考试，如发现替考或成绩与复试差异较大者，取消录取资格。</w:t>
      </w:r>
    </w:p>
    <w:p w:rsidR="005C1694" w:rsidRPr="005C1694" w:rsidRDefault="005C1694" w:rsidP="005C1694">
      <w:pPr>
        <w:widowControl/>
        <w:shd w:val="clear" w:color="auto" w:fill="FFFFFF"/>
        <w:spacing w:line="495" w:lineRule="atLeast"/>
        <w:rPr>
          <w:rFonts w:ascii="Arial" w:eastAsia="宋体" w:hAnsi="Arial" w:cs="Arial"/>
          <w:color w:val="333333"/>
          <w:spacing w:val="15"/>
          <w:kern w:val="0"/>
          <w:sz w:val="24"/>
          <w:szCs w:val="24"/>
        </w:rPr>
      </w:pPr>
      <w:r w:rsidRPr="005C1694">
        <w:rPr>
          <w:rFonts w:ascii="宋体" w:eastAsia="宋体" w:hAnsi="宋体" w:cs="Arial" w:hint="eastAsia"/>
          <w:color w:val="333333"/>
          <w:spacing w:val="15"/>
          <w:kern w:val="0"/>
          <w:sz w:val="29"/>
          <w:szCs w:val="29"/>
          <w:bdr w:val="none" w:sz="0" w:space="0" w:color="auto" w:frame="1"/>
        </w:rPr>
        <w:t>五、学校联系方式：</w:t>
      </w:r>
    </w:p>
    <w:p w:rsidR="005C1694" w:rsidRPr="005C1694" w:rsidRDefault="005C1694" w:rsidP="005C1694">
      <w:pPr>
        <w:widowControl/>
        <w:shd w:val="clear" w:color="auto" w:fill="FFFFFF"/>
        <w:spacing w:line="495" w:lineRule="atLeast"/>
        <w:ind w:firstLine="555"/>
        <w:rPr>
          <w:rFonts w:ascii="Arial" w:eastAsia="宋体" w:hAnsi="Arial" w:cs="Arial"/>
          <w:color w:val="333333"/>
          <w:spacing w:val="15"/>
          <w:kern w:val="0"/>
          <w:sz w:val="24"/>
          <w:szCs w:val="24"/>
        </w:rPr>
      </w:pPr>
      <w:r w:rsidRPr="005C1694">
        <w:rPr>
          <w:rFonts w:ascii="宋体" w:eastAsia="宋体" w:hAnsi="宋体" w:cs="Arial" w:hint="eastAsia"/>
          <w:color w:val="333333"/>
          <w:spacing w:val="15"/>
          <w:kern w:val="0"/>
          <w:sz w:val="29"/>
          <w:szCs w:val="29"/>
          <w:bdr w:val="none" w:sz="0" w:space="0" w:color="auto" w:frame="1"/>
        </w:rPr>
        <w:t>考生如有疑问请咨询哈尔滨焊接研究院有限公司人力资源部。</w:t>
      </w:r>
    </w:p>
    <w:p w:rsidR="005C1694" w:rsidRPr="005C1694" w:rsidRDefault="005C1694" w:rsidP="005C1694">
      <w:pPr>
        <w:widowControl/>
        <w:shd w:val="clear" w:color="auto" w:fill="FFFFFF"/>
        <w:spacing w:line="495" w:lineRule="atLeast"/>
        <w:ind w:firstLine="555"/>
        <w:rPr>
          <w:rFonts w:ascii="Arial" w:eastAsia="宋体" w:hAnsi="Arial" w:cs="Arial"/>
          <w:color w:val="333333"/>
          <w:spacing w:val="15"/>
          <w:kern w:val="0"/>
          <w:sz w:val="24"/>
          <w:szCs w:val="24"/>
        </w:rPr>
      </w:pPr>
      <w:r w:rsidRPr="005C1694">
        <w:rPr>
          <w:rFonts w:ascii="宋体" w:eastAsia="宋体" w:hAnsi="宋体" w:cs="Arial" w:hint="eastAsia"/>
          <w:color w:val="333333"/>
          <w:spacing w:val="15"/>
          <w:kern w:val="0"/>
          <w:sz w:val="29"/>
          <w:szCs w:val="29"/>
          <w:bdr w:val="none" w:sz="0" w:space="0" w:color="auto" w:frame="1"/>
        </w:rPr>
        <w:t>联系人：唐老师</w:t>
      </w:r>
      <w:r>
        <w:rPr>
          <w:rFonts w:ascii="宋体" w:eastAsia="宋体" w:hAnsi="宋体" w:cs="Arial" w:hint="eastAsia"/>
          <w:color w:val="333333"/>
          <w:spacing w:val="15"/>
          <w:kern w:val="0"/>
          <w:sz w:val="29"/>
          <w:szCs w:val="29"/>
          <w:bdr w:val="none" w:sz="0" w:space="0" w:color="auto" w:frame="1"/>
        </w:rPr>
        <w:t xml:space="preserve"> </w:t>
      </w:r>
      <w:r>
        <w:rPr>
          <w:rFonts w:ascii="宋体" w:eastAsia="宋体" w:hAnsi="宋体" w:cs="Arial"/>
          <w:color w:val="333333"/>
          <w:spacing w:val="15"/>
          <w:kern w:val="0"/>
          <w:sz w:val="29"/>
          <w:szCs w:val="29"/>
          <w:bdr w:val="none" w:sz="0" w:space="0" w:color="auto" w:frame="1"/>
        </w:rPr>
        <w:t xml:space="preserve"> </w:t>
      </w:r>
      <w:r>
        <w:rPr>
          <w:rFonts w:ascii="宋体" w:eastAsia="宋体" w:hAnsi="宋体" w:cs="Arial" w:hint="eastAsia"/>
          <w:color w:val="333333"/>
          <w:spacing w:val="15"/>
          <w:kern w:val="0"/>
          <w:sz w:val="29"/>
          <w:szCs w:val="29"/>
          <w:bdr w:val="none" w:sz="0" w:space="0" w:color="auto" w:frame="1"/>
        </w:rPr>
        <w:t>武老师</w:t>
      </w:r>
    </w:p>
    <w:p w:rsidR="005C1694" w:rsidRPr="005C1694" w:rsidRDefault="005C1694" w:rsidP="005C1694">
      <w:pPr>
        <w:widowControl/>
        <w:shd w:val="clear" w:color="auto" w:fill="FFFFFF"/>
        <w:spacing w:line="495" w:lineRule="atLeast"/>
        <w:ind w:firstLine="555"/>
        <w:rPr>
          <w:rFonts w:ascii="Arial" w:eastAsia="宋体" w:hAnsi="Arial" w:cs="Arial"/>
          <w:color w:val="333333"/>
          <w:spacing w:val="15"/>
          <w:kern w:val="0"/>
          <w:sz w:val="24"/>
          <w:szCs w:val="24"/>
        </w:rPr>
      </w:pPr>
      <w:r w:rsidRPr="005C1694">
        <w:rPr>
          <w:rFonts w:ascii="宋体" w:eastAsia="宋体" w:hAnsi="宋体" w:cs="Arial" w:hint="eastAsia"/>
          <w:color w:val="333333"/>
          <w:spacing w:val="15"/>
          <w:kern w:val="0"/>
          <w:sz w:val="29"/>
          <w:szCs w:val="29"/>
          <w:bdr w:val="none" w:sz="0" w:space="0" w:color="auto" w:frame="1"/>
        </w:rPr>
        <w:t>联系电话：0451-86336086</w:t>
      </w:r>
    </w:p>
    <w:p w:rsidR="005C1694" w:rsidRPr="005C1694" w:rsidRDefault="005C1694" w:rsidP="005C1694">
      <w:pPr>
        <w:widowControl/>
        <w:shd w:val="clear" w:color="auto" w:fill="FFFFFF"/>
        <w:spacing w:line="495" w:lineRule="atLeast"/>
        <w:ind w:firstLine="555"/>
        <w:rPr>
          <w:rFonts w:ascii="Arial" w:eastAsia="宋体" w:hAnsi="Arial" w:cs="Arial"/>
          <w:color w:val="333333"/>
          <w:spacing w:val="15"/>
          <w:kern w:val="0"/>
          <w:sz w:val="24"/>
          <w:szCs w:val="24"/>
        </w:rPr>
      </w:pPr>
      <w:r w:rsidRPr="005C1694">
        <w:rPr>
          <w:rFonts w:ascii="宋体" w:eastAsia="宋体" w:hAnsi="宋体" w:cs="Arial" w:hint="eastAsia"/>
          <w:color w:val="333333"/>
          <w:spacing w:val="15"/>
          <w:kern w:val="0"/>
          <w:sz w:val="29"/>
          <w:szCs w:val="29"/>
          <w:bdr w:val="none" w:sz="0" w:space="0" w:color="auto" w:frame="1"/>
        </w:rPr>
        <w:t>人力资源部E-mail：hanjie_han@126.co</w:t>
      </w:r>
      <w:r>
        <w:rPr>
          <w:rFonts w:ascii="宋体" w:eastAsia="宋体" w:hAnsi="宋体" w:cs="Arial" w:hint="eastAsia"/>
          <w:color w:val="333333"/>
          <w:spacing w:val="15"/>
          <w:kern w:val="0"/>
          <w:sz w:val="29"/>
          <w:szCs w:val="29"/>
          <w:bdr w:val="none" w:sz="0" w:space="0" w:color="auto" w:frame="1"/>
        </w:rPr>
        <w:t>m</w:t>
      </w:r>
    </w:p>
    <w:p w:rsidR="005C1694" w:rsidRPr="005C1694" w:rsidRDefault="005C1694" w:rsidP="005C1694">
      <w:pPr>
        <w:widowControl/>
        <w:shd w:val="clear" w:color="auto" w:fill="FFFFFF"/>
        <w:spacing w:line="495" w:lineRule="atLeast"/>
        <w:ind w:firstLine="555"/>
        <w:rPr>
          <w:rFonts w:ascii="Arial" w:eastAsia="宋体" w:hAnsi="Arial" w:cs="Arial"/>
          <w:color w:val="333333"/>
          <w:spacing w:val="15"/>
          <w:kern w:val="0"/>
          <w:sz w:val="24"/>
          <w:szCs w:val="24"/>
        </w:rPr>
      </w:pPr>
      <w:r w:rsidRPr="005C1694">
        <w:rPr>
          <w:rFonts w:ascii="宋体" w:eastAsia="宋体" w:hAnsi="宋体" w:cs="Arial" w:hint="eastAsia"/>
          <w:color w:val="333333"/>
          <w:spacing w:val="15"/>
          <w:kern w:val="0"/>
          <w:sz w:val="29"/>
          <w:szCs w:val="29"/>
          <w:bdr w:val="none" w:sz="0" w:space="0" w:color="auto" w:frame="1"/>
        </w:rPr>
        <w:t>                   哈尔滨焊接研究所</w:t>
      </w:r>
    </w:p>
    <w:p w:rsidR="00FD7D58" w:rsidRPr="0042402D" w:rsidRDefault="005C1694" w:rsidP="0042402D">
      <w:pPr>
        <w:widowControl/>
        <w:rPr>
          <w:rFonts w:ascii="Arial" w:eastAsia="宋体" w:hAnsi="Arial" w:cs="Arial"/>
          <w:color w:val="333333"/>
          <w:spacing w:val="15"/>
          <w:kern w:val="0"/>
          <w:sz w:val="24"/>
          <w:szCs w:val="24"/>
        </w:rPr>
      </w:pPr>
      <w:r w:rsidRPr="005C1694">
        <w:rPr>
          <w:rFonts w:ascii="宋体" w:eastAsia="宋体" w:hAnsi="宋体" w:cs="Arial" w:hint="eastAsia"/>
          <w:color w:val="333333"/>
          <w:spacing w:val="15"/>
          <w:kern w:val="0"/>
          <w:sz w:val="29"/>
          <w:szCs w:val="29"/>
          <w:bdr w:val="none" w:sz="0" w:space="0" w:color="auto" w:frame="1"/>
        </w:rPr>
        <w:t>                     </w:t>
      </w:r>
      <w:r w:rsidR="00CA1776">
        <w:rPr>
          <w:rFonts w:ascii="宋体" w:eastAsia="宋体" w:hAnsi="宋体" w:cs="Arial"/>
          <w:color w:val="333333"/>
          <w:spacing w:val="15"/>
          <w:kern w:val="0"/>
          <w:sz w:val="29"/>
          <w:szCs w:val="29"/>
          <w:bdr w:val="none" w:sz="0" w:space="0" w:color="auto" w:frame="1"/>
        </w:rPr>
        <w:t xml:space="preserve"> </w:t>
      </w:r>
      <w:r w:rsidRPr="005C1694">
        <w:rPr>
          <w:rFonts w:ascii="Calibri" w:eastAsia="宋体" w:hAnsi="Calibri" w:cs="Calibri"/>
          <w:color w:val="333333"/>
          <w:spacing w:val="15"/>
          <w:kern w:val="0"/>
          <w:sz w:val="29"/>
          <w:szCs w:val="29"/>
          <w:bdr w:val="none" w:sz="0" w:space="0" w:color="auto" w:frame="1"/>
        </w:rPr>
        <w:t>202</w:t>
      </w:r>
      <w:r>
        <w:rPr>
          <w:rFonts w:ascii="Calibri" w:eastAsia="宋体" w:hAnsi="Calibri" w:cs="Calibri"/>
          <w:color w:val="333333"/>
          <w:spacing w:val="15"/>
          <w:kern w:val="0"/>
          <w:sz w:val="29"/>
          <w:szCs w:val="29"/>
          <w:bdr w:val="none" w:sz="0" w:space="0" w:color="auto" w:frame="1"/>
        </w:rPr>
        <w:t>1</w:t>
      </w:r>
      <w:r w:rsidRPr="005C1694">
        <w:rPr>
          <w:rFonts w:ascii="宋体" w:eastAsia="宋体" w:hAnsi="宋体" w:cs="Calibri" w:hint="eastAsia"/>
          <w:color w:val="333333"/>
          <w:spacing w:val="15"/>
          <w:kern w:val="0"/>
          <w:sz w:val="29"/>
          <w:szCs w:val="29"/>
          <w:bdr w:val="none" w:sz="0" w:space="0" w:color="auto" w:frame="1"/>
        </w:rPr>
        <w:t>年</w:t>
      </w:r>
      <w:r>
        <w:rPr>
          <w:rFonts w:ascii="宋体" w:eastAsia="宋体" w:hAnsi="宋体" w:cs="Calibri" w:hint="eastAsia"/>
          <w:color w:val="333333"/>
          <w:spacing w:val="15"/>
          <w:kern w:val="0"/>
          <w:sz w:val="29"/>
          <w:szCs w:val="29"/>
          <w:bdr w:val="none" w:sz="0" w:space="0" w:color="auto" w:frame="1"/>
        </w:rPr>
        <w:t>3</w:t>
      </w:r>
      <w:r w:rsidRPr="005C1694">
        <w:rPr>
          <w:rFonts w:ascii="宋体" w:eastAsia="宋体" w:hAnsi="宋体" w:cs="Calibri" w:hint="eastAsia"/>
          <w:color w:val="333333"/>
          <w:spacing w:val="15"/>
          <w:kern w:val="0"/>
          <w:sz w:val="29"/>
          <w:szCs w:val="29"/>
          <w:bdr w:val="none" w:sz="0" w:space="0" w:color="auto" w:frame="1"/>
        </w:rPr>
        <w:t>月</w:t>
      </w:r>
      <w:r>
        <w:rPr>
          <w:rFonts w:ascii="宋体" w:eastAsia="宋体" w:hAnsi="宋体" w:cs="Arial"/>
          <w:color w:val="333333"/>
          <w:spacing w:val="15"/>
          <w:kern w:val="0"/>
          <w:sz w:val="29"/>
          <w:szCs w:val="29"/>
          <w:bdr w:val="none" w:sz="0" w:space="0" w:color="auto" w:frame="1"/>
        </w:rPr>
        <w:t>1</w:t>
      </w:r>
      <w:r w:rsidR="00490E62">
        <w:rPr>
          <w:rFonts w:ascii="宋体" w:eastAsia="宋体" w:hAnsi="宋体" w:cs="Arial" w:hint="eastAsia"/>
          <w:color w:val="333333"/>
          <w:spacing w:val="15"/>
          <w:kern w:val="0"/>
          <w:sz w:val="29"/>
          <w:szCs w:val="29"/>
          <w:bdr w:val="none" w:sz="0" w:space="0" w:color="auto" w:frame="1"/>
        </w:rPr>
        <w:t>6</w:t>
      </w:r>
      <w:r w:rsidRPr="005C1694">
        <w:rPr>
          <w:rFonts w:ascii="宋体" w:eastAsia="宋体" w:hAnsi="宋体" w:cs="Calibri" w:hint="eastAsia"/>
          <w:color w:val="333333"/>
          <w:spacing w:val="15"/>
          <w:kern w:val="0"/>
          <w:sz w:val="29"/>
          <w:szCs w:val="29"/>
          <w:bdr w:val="none" w:sz="0" w:space="0" w:color="auto" w:frame="1"/>
        </w:rPr>
        <w:t>日</w:t>
      </w:r>
    </w:p>
    <w:sectPr w:rsidR="00FD7D58" w:rsidRPr="0042402D" w:rsidSect="00B470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BFF" w:rsidRDefault="00805BFF" w:rsidP="00490E62">
      <w:r>
        <w:separator/>
      </w:r>
    </w:p>
  </w:endnote>
  <w:endnote w:type="continuationSeparator" w:id="0">
    <w:p w:rsidR="00805BFF" w:rsidRDefault="00805BFF" w:rsidP="00490E62">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BFF" w:rsidRDefault="00805BFF" w:rsidP="00490E62">
      <w:r>
        <w:separator/>
      </w:r>
    </w:p>
  </w:footnote>
  <w:footnote w:type="continuationSeparator" w:id="0">
    <w:p w:rsidR="00805BFF" w:rsidRDefault="00805BFF" w:rsidP="00490E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047C"/>
    <w:rsid w:val="00086450"/>
    <w:rsid w:val="0042402D"/>
    <w:rsid w:val="00490E62"/>
    <w:rsid w:val="00521FF1"/>
    <w:rsid w:val="005C1694"/>
    <w:rsid w:val="00805BFF"/>
    <w:rsid w:val="008D043B"/>
    <w:rsid w:val="00915CFB"/>
    <w:rsid w:val="00AB047C"/>
    <w:rsid w:val="00B470A6"/>
    <w:rsid w:val="00CA1776"/>
    <w:rsid w:val="00F37B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A6"/>
    <w:pPr>
      <w:widowControl w:val="0"/>
      <w:jc w:val="both"/>
    </w:pPr>
  </w:style>
  <w:style w:type="paragraph" w:styleId="1">
    <w:name w:val="heading 1"/>
    <w:basedOn w:val="a"/>
    <w:link w:val="1Char"/>
    <w:uiPriority w:val="9"/>
    <w:qFormat/>
    <w:rsid w:val="005C169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C1694"/>
    <w:rPr>
      <w:rFonts w:ascii="宋体" w:eastAsia="宋体" w:hAnsi="宋体" w:cs="宋体"/>
      <w:b/>
      <w:bCs/>
      <w:kern w:val="36"/>
      <w:sz w:val="48"/>
      <w:szCs w:val="48"/>
    </w:rPr>
  </w:style>
  <w:style w:type="paragraph" w:customStyle="1" w:styleId="text-muted">
    <w:name w:val="text-muted"/>
    <w:basedOn w:val="a"/>
    <w:rsid w:val="005C1694"/>
    <w:pPr>
      <w:widowControl/>
      <w:spacing w:before="100" w:beforeAutospacing="1" w:after="100" w:afterAutospacing="1"/>
      <w:jc w:val="left"/>
    </w:pPr>
    <w:rPr>
      <w:rFonts w:ascii="宋体" w:eastAsia="宋体" w:hAnsi="宋体" w:cs="宋体"/>
      <w:kern w:val="0"/>
      <w:sz w:val="24"/>
      <w:szCs w:val="24"/>
    </w:rPr>
  </w:style>
  <w:style w:type="character" w:customStyle="1" w:styleId="mr-3">
    <w:name w:val="mr-3"/>
    <w:basedOn w:val="a0"/>
    <w:rsid w:val="005C1694"/>
  </w:style>
  <w:style w:type="paragraph" w:styleId="a3">
    <w:name w:val="Normal (Web)"/>
    <w:basedOn w:val="a"/>
    <w:uiPriority w:val="99"/>
    <w:semiHidden/>
    <w:unhideWhenUsed/>
    <w:rsid w:val="005C169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C1694"/>
    <w:rPr>
      <w:color w:val="0000FF"/>
      <w:u w:val="single"/>
    </w:rPr>
  </w:style>
  <w:style w:type="paragraph" w:styleId="a5">
    <w:name w:val="header"/>
    <w:basedOn w:val="a"/>
    <w:link w:val="Char"/>
    <w:uiPriority w:val="99"/>
    <w:semiHidden/>
    <w:unhideWhenUsed/>
    <w:rsid w:val="00490E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90E62"/>
    <w:rPr>
      <w:sz w:val="18"/>
      <w:szCs w:val="18"/>
    </w:rPr>
  </w:style>
  <w:style w:type="paragraph" w:styleId="a6">
    <w:name w:val="footer"/>
    <w:basedOn w:val="a"/>
    <w:link w:val="Char0"/>
    <w:uiPriority w:val="99"/>
    <w:semiHidden/>
    <w:unhideWhenUsed/>
    <w:rsid w:val="00490E6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90E62"/>
    <w:rPr>
      <w:sz w:val="18"/>
      <w:szCs w:val="18"/>
    </w:rPr>
  </w:style>
</w:styles>
</file>

<file path=word/webSettings.xml><?xml version="1.0" encoding="utf-8"?>
<w:webSettings xmlns:r="http://schemas.openxmlformats.org/officeDocument/2006/relationships" xmlns:w="http://schemas.openxmlformats.org/wordprocessingml/2006/main">
  <w:divs>
    <w:div w:id="87747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si.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晓飞</dc:creator>
  <cp:keywords/>
  <dc:description/>
  <cp:lastModifiedBy>哈焊所职称申报管理</cp:lastModifiedBy>
  <cp:revision>14</cp:revision>
  <dcterms:created xsi:type="dcterms:W3CDTF">2021-03-13T07:56:00Z</dcterms:created>
  <dcterms:modified xsi:type="dcterms:W3CDTF">2021-03-15T06:07:00Z</dcterms:modified>
</cp:coreProperties>
</file>